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8641E" w:rsidRDefault="0038641E" w:rsidP="0038641E">
      <w:pPr>
        <w:ind w:firstLine="720"/>
        <w:jc w:val="both"/>
        <w:rPr>
          <w:b/>
          <w:bCs/>
          <w:iCs/>
          <w:sz w:val="28"/>
          <w:szCs w:val="28"/>
          <w:lang w:val="kk-KZ"/>
        </w:rPr>
      </w:pPr>
      <w:r w:rsidRPr="0038641E">
        <w:rPr>
          <w:b/>
          <w:bCs/>
          <w:iCs/>
          <w:sz w:val="28"/>
          <w:szCs w:val="28"/>
          <w:lang w:val="kk-KZ"/>
        </w:rPr>
        <w:t xml:space="preserve">14 </w:t>
      </w:r>
      <w:proofErr w:type="spellStart"/>
      <w:r w:rsidRPr="0038641E">
        <w:rPr>
          <w:b/>
          <w:bCs/>
          <w:iCs/>
          <w:sz w:val="28"/>
          <w:szCs w:val="28"/>
          <w:lang w:val="kk-KZ"/>
        </w:rPr>
        <w:t>тақырып</w:t>
      </w:r>
      <w:proofErr w:type="spellEnd"/>
      <w:r w:rsidRPr="0038641E">
        <w:rPr>
          <w:b/>
          <w:bCs/>
          <w:iCs/>
          <w:sz w:val="28"/>
          <w:szCs w:val="28"/>
          <w:lang w:val="kk-KZ"/>
        </w:rPr>
        <w:t xml:space="preserve">. N - </w:t>
      </w:r>
      <w:proofErr w:type="spellStart"/>
      <w:r w:rsidRPr="0038641E">
        <w:rPr>
          <w:b/>
          <w:bCs/>
          <w:iCs/>
          <w:sz w:val="28"/>
          <w:szCs w:val="28"/>
          <w:lang w:val="kk-KZ"/>
        </w:rPr>
        <w:t>және</w:t>
      </w:r>
      <w:proofErr w:type="spellEnd"/>
      <w:r w:rsidRPr="0038641E">
        <w:rPr>
          <w:b/>
          <w:bCs/>
          <w:iCs/>
          <w:sz w:val="28"/>
          <w:szCs w:val="28"/>
          <w:lang w:val="kk-KZ"/>
        </w:rPr>
        <w:t xml:space="preserve"> p - типті жартылай өткізгіштердің байланысы.</w:t>
      </w:r>
    </w:p>
    <w:p w:rsidR="0038641E" w:rsidRPr="0038641E" w:rsidRDefault="0038641E" w:rsidP="0038641E">
      <w:pPr>
        <w:ind w:firstLine="720"/>
        <w:jc w:val="both"/>
        <w:rPr>
          <w:b/>
          <w:bCs/>
          <w:iCs/>
          <w:sz w:val="28"/>
          <w:szCs w:val="28"/>
          <w:lang w:val="kk-KZ"/>
        </w:rPr>
      </w:pPr>
    </w:p>
    <w:p w:rsidR="0038641E" w:rsidRPr="00C075FE" w:rsidRDefault="0038641E" w:rsidP="0038641E">
      <w:pPr>
        <w:ind w:firstLine="720"/>
        <w:jc w:val="both"/>
        <w:rPr>
          <w:sz w:val="28"/>
          <w:szCs w:val="28"/>
          <w:lang w:val="kk-KZ"/>
        </w:rPr>
      </w:pPr>
      <w:r w:rsidRPr="00062CCE">
        <w:rPr>
          <w:sz w:val="28"/>
          <w:szCs w:val="28"/>
          <w:lang w:val="kk-KZ"/>
        </w:rPr>
        <w:t xml:space="preserve">Электрондық </w:t>
      </w:r>
      <w:r>
        <w:rPr>
          <w:sz w:val="28"/>
          <w:szCs w:val="28"/>
          <w:lang w:val="kk-KZ"/>
        </w:rPr>
        <w:t>кемтіктердің ауысуына</w:t>
      </w:r>
      <w:r w:rsidRPr="00062CCE">
        <w:rPr>
          <w:sz w:val="28"/>
          <w:szCs w:val="28"/>
          <w:lang w:val="kk-KZ"/>
        </w:rPr>
        <w:t xml:space="preserve"> берілген </w:t>
      </w:r>
      <w:r w:rsidRPr="00062CCE">
        <w:rPr>
          <w:i/>
          <w:sz w:val="28"/>
          <w:szCs w:val="28"/>
          <w:lang w:val="kk-KZ"/>
        </w:rPr>
        <w:t>dU</w:t>
      </w:r>
      <w:r>
        <w:rPr>
          <w:i/>
          <w:sz w:val="28"/>
          <w:szCs w:val="28"/>
          <w:lang w:val="kk-KZ"/>
        </w:rPr>
        <w:t xml:space="preserve"> </w:t>
      </w:r>
      <w:r w:rsidRPr="00062CCE">
        <w:rPr>
          <w:sz w:val="28"/>
          <w:szCs w:val="28"/>
          <w:lang w:val="kk-KZ"/>
        </w:rPr>
        <w:t>сыртқы кернеуінің өзгеруі</w:t>
      </w:r>
      <w:r>
        <w:rPr>
          <w:sz w:val="28"/>
          <w:szCs w:val="28"/>
          <w:lang w:val="kk-KZ"/>
        </w:rPr>
        <w:t>,</w:t>
      </w:r>
      <w:r w:rsidRPr="00062CCE">
        <w:rPr>
          <w:sz w:val="28"/>
          <w:szCs w:val="28"/>
          <w:lang w:val="kk-KZ"/>
        </w:rPr>
        <w:t xml:space="preserve"> онда орналасқан</w:t>
      </w:r>
      <w:r>
        <w:rPr>
          <w:sz w:val="28"/>
          <w:szCs w:val="28"/>
          <w:lang w:val="kk-KZ"/>
        </w:rPr>
        <w:t xml:space="preserve"> </w:t>
      </w:r>
      <w:r w:rsidRPr="00062CCE">
        <w:rPr>
          <w:i/>
          <w:sz w:val="28"/>
          <w:szCs w:val="28"/>
          <w:lang w:val="kk-KZ"/>
        </w:rPr>
        <w:t>dQ</w:t>
      </w:r>
      <w:r>
        <w:rPr>
          <w:i/>
          <w:sz w:val="28"/>
          <w:szCs w:val="28"/>
          <w:lang w:val="kk-KZ"/>
        </w:rPr>
        <w:t xml:space="preserve"> </w:t>
      </w:r>
      <w:r w:rsidRPr="00062CCE">
        <w:rPr>
          <w:sz w:val="28"/>
          <w:szCs w:val="28"/>
          <w:lang w:val="kk-KZ"/>
        </w:rPr>
        <w:t xml:space="preserve">зарядының өзгеруіне әкеледі. Сондықтан, біз </w:t>
      </w:r>
      <w:r w:rsidRPr="00062CCE">
        <w:rPr>
          <w:i/>
          <w:sz w:val="28"/>
          <w:szCs w:val="28"/>
          <w:lang w:val="kk-KZ"/>
        </w:rPr>
        <w:t>p</w:t>
      </w:r>
      <w:r w:rsidRPr="00062CCE">
        <w:rPr>
          <w:sz w:val="28"/>
          <w:szCs w:val="28"/>
          <w:lang w:val="kk-KZ"/>
        </w:rPr>
        <w:t>-</w:t>
      </w:r>
      <w:r w:rsidRPr="00062CCE">
        <w:rPr>
          <w:i/>
          <w:sz w:val="28"/>
          <w:szCs w:val="28"/>
          <w:lang w:val="kk-KZ"/>
        </w:rPr>
        <w:t>n</w:t>
      </w:r>
      <w:r>
        <w:rPr>
          <w:i/>
          <w:sz w:val="28"/>
          <w:szCs w:val="28"/>
          <w:lang w:val="kk-KZ"/>
        </w:rPr>
        <w:t xml:space="preserve"> </w:t>
      </w:r>
      <w:r>
        <w:rPr>
          <w:sz w:val="28"/>
          <w:szCs w:val="28"/>
          <w:lang w:val="kk-KZ"/>
        </w:rPr>
        <w:t xml:space="preserve">ауысу </w:t>
      </w:r>
      <w:r w:rsidRPr="00062CCE">
        <w:rPr>
          <w:sz w:val="28"/>
          <w:szCs w:val="28"/>
          <w:lang w:val="kk-KZ"/>
        </w:rPr>
        <w:t xml:space="preserve">конденсатор сияқты әрекет етеді деп болжауға болады, оның сыйымдылығы зарядтың өзгеруінің кернеудің өзгеруіне </w:t>
      </w:r>
      <w:r w:rsidRPr="00062CCE">
        <w:rPr>
          <w:i/>
          <w:sz w:val="28"/>
          <w:szCs w:val="28"/>
          <w:lang w:val="kk-KZ"/>
        </w:rPr>
        <w:t>С = dQ / dU</w:t>
      </w:r>
      <w:r w:rsidRPr="00062CCE">
        <w:rPr>
          <w:sz w:val="28"/>
          <w:szCs w:val="28"/>
          <w:lang w:val="kk-KZ"/>
        </w:rPr>
        <w:t xml:space="preserve"> қатынасымен анықталады. </w:t>
      </w:r>
      <w:r w:rsidRPr="00C075FE">
        <w:rPr>
          <w:sz w:val="28"/>
          <w:szCs w:val="28"/>
          <w:lang w:val="kk-KZ"/>
        </w:rPr>
        <w:t>Өзгеретін зарядтың физикалық табиғатына байланысты тосқауылдық (зарядтау) және диффузиялық сыйымдылықтар ажыратылады.</w:t>
      </w:r>
    </w:p>
    <w:p w:rsidR="0038641E" w:rsidRPr="00C075FE" w:rsidRDefault="0038641E" w:rsidP="0038641E">
      <w:pPr>
        <w:jc w:val="both"/>
        <w:rPr>
          <w:sz w:val="28"/>
          <w:szCs w:val="28"/>
          <w:lang w:val="kk-KZ"/>
        </w:rPr>
      </w:pPr>
    </w:p>
    <w:p w:rsidR="0038641E" w:rsidRPr="009C0280" w:rsidRDefault="0038641E" w:rsidP="0038641E">
      <w:pPr>
        <w:pStyle w:val="31"/>
        <w:spacing w:before="0" w:after="120"/>
        <w:ind w:firstLine="709"/>
        <w:rPr>
          <w:bCs/>
          <w:i w:val="0"/>
          <w:szCs w:val="28"/>
          <w:lang w:val="kk-KZ"/>
        </w:rPr>
      </w:pPr>
      <w:bookmarkStart w:id="0" w:name="_Toc323665863"/>
      <w:r w:rsidRPr="009C0280">
        <w:rPr>
          <w:bCs/>
          <w:i w:val="0"/>
          <w:szCs w:val="28"/>
          <w:lang w:val="kk-KZ"/>
        </w:rPr>
        <w:t>Ауысудың тосқауыл сыйымдылығы</w:t>
      </w:r>
      <w:bookmarkEnd w:id="0"/>
    </w:p>
    <w:p w:rsidR="0038641E" w:rsidRPr="00C075FE" w:rsidRDefault="0038641E" w:rsidP="0038641E">
      <w:pPr>
        <w:pStyle w:val="a3"/>
        <w:spacing w:after="0"/>
        <w:ind w:left="0" w:firstLine="709"/>
        <w:jc w:val="both"/>
        <w:rPr>
          <w:sz w:val="28"/>
          <w:szCs w:val="28"/>
          <w:lang w:val="kk-KZ"/>
        </w:rPr>
      </w:pPr>
      <w:r w:rsidRPr="00C075FE">
        <w:rPr>
          <w:sz w:val="28"/>
          <w:szCs w:val="28"/>
          <w:lang w:val="kk-KZ"/>
        </w:rPr>
        <w:t>Жазық электронды-</w:t>
      </w:r>
      <w:r>
        <w:rPr>
          <w:sz w:val="28"/>
          <w:szCs w:val="28"/>
          <w:lang w:val="kk-KZ"/>
        </w:rPr>
        <w:t>кемтік</w:t>
      </w:r>
      <w:r w:rsidRPr="00C075FE">
        <w:rPr>
          <w:sz w:val="28"/>
          <w:szCs w:val="28"/>
          <w:lang w:val="kk-KZ"/>
        </w:rPr>
        <w:t xml:space="preserve"> қосылысында кеңістік зарядының екі аймағы болады: электронды аймақта оң, ол донор иондарының компенсацияланбаған заряды және </w:t>
      </w:r>
      <w:r>
        <w:rPr>
          <w:sz w:val="28"/>
          <w:szCs w:val="28"/>
          <w:lang w:val="kk-KZ"/>
        </w:rPr>
        <w:t>кемтік</w:t>
      </w:r>
      <w:r w:rsidRPr="00C075FE">
        <w:rPr>
          <w:sz w:val="28"/>
          <w:szCs w:val="28"/>
          <w:lang w:val="kk-KZ"/>
        </w:rPr>
        <w:t xml:space="preserve"> аймағында теріс, </w:t>
      </w:r>
      <w:r>
        <w:rPr>
          <w:sz w:val="28"/>
          <w:szCs w:val="28"/>
          <w:lang w:val="kk-KZ"/>
        </w:rPr>
        <w:t>және</w:t>
      </w:r>
      <w:r w:rsidRPr="00C075FE">
        <w:rPr>
          <w:sz w:val="28"/>
          <w:szCs w:val="28"/>
          <w:lang w:val="kk-KZ"/>
        </w:rPr>
        <w:t xml:space="preserve"> акцептор иондарының компенсацияланбаған заряды болып табылады. </w:t>
      </w:r>
      <w:r>
        <w:rPr>
          <w:sz w:val="28"/>
          <w:szCs w:val="28"/>
          <w:lang w:val="kk-KZ"/>
        </w:rPr>
        <w:t>Ауысудың</w:t>
      </w:r>
      <w:r w:rsidRPr="00C075FE">
        <w:rPr>
          <w:sz w:val="28"/>
          <w:szCs w:val="28"/>
          <w:lang w:val="kk-KZ"/>
        </w:rPr>
        <w:t xml:space="preserve"> меншікті кедергісі жоғары болғандықтан, оның электрлік қасиеттері диэлектриктікіне жақын деп есептей аламыз.</w:t>
      </w:r>
    </w:p>
    <w:p w:rsidR="0038641E" w:rsidRPr="00C075FE" w:rsidRDefault="0038641E" w:rsidP="0038641E">
      <w:pPr>
        <w:pStyle w:val="a3"/>
        <w:spacing w:after="0"/>
        <w:ind w:left="0" w:firstLine="709"/>
        <w:jc w:val="both"/>
        <w:rPr>
          <w:sz w:val="28"/>
          <w:szCs w:val="28"/>
          <w:lang w:val="kk-KZ"/>
        </w:rPr>
      </w:pPr>
      <w:r>
        <w:rPr>
          <w:sz w:val="28"/>
          <w:szCs w:val="28"/>
          <w:lang w:val="kk-KZ"/>
        </w:rPr>
        <w:t>Осылайша</w:t>
      </w:r>
      <w:r w:rsidRPr="00C075FE">
        <w:rPr>
          <w:sz w:val="28"/>
          <w:szCs w:val="28"/>
          <w:lang w:val="kk-KZ"/>
        </w:rPr>
        <w:t>, электронды-</w:t>
      </w:r>
      <w:r>
        <w:rPr>
          <w:sz w:val="28"/>
          <w:szCs w:val="28"/>
          <w:lang w:val="kk-KZ"/>
        </w:rPr>
        <w:t xml:space="preserve">кемтік </w:t>
      </w:r>
      <w:r w:rsidRPr="00C075FE">
        <w:rPr>
          <w:sz w:val="28"/>
          <w:szCs w:val="28"/>
          <w:lang w:val="kk-KZ"/>
        </w:rPr>
        <w:t xml:space="preserve">ауысуын зарядтары сан жағынан тең, таңбалары қарама-қарсы және диэлектрикке жақын қасиеттері бар ортамен бөлінген, яғни жазық конденсатор тәрізді екі өткізгіш жазықтықтан тұратын жүйе ретінде қарастыруға болады. Сонда біз </w:t>
      </w:r>
      <w:r w:rsidRPr="00C075FE">
        <w:rPr>
          <w:i/>
          <w:sz w:val="28"/>
          <w:szCs w:val="28"/>
          <w:lang w:val="kk-KZ"/>
        </w:rPr>
        <w:t>р</w:t>
      </w:r>
      <w:r w:rsidRPr="00C075FE">
        <w:rPr>
          <w:sz w:val="28"/>
          <w:szCs w:val="28"/>
          <w:lang w:val="kk-KZ"/>
        </w:rPr>
        <w:t>-</w:t>
      </w:r>
      <w:r w:rsidRPr="00C075FE">
        <w:rPr>
          <w:i/>
          <w:sz w:val="28"/>
          <w:szCs w:val="28"/>
          <w:lang w:val="kk-KZ"/>
        </w:rPr>
        <w:t>п</w:t>
      </w:r>
      <w:r>
        <w:rPr>
          <w:i/>
          <w:sz w:val="28"/>
          <w:szCs w:val="28"/>
          <w:lang w:val="kk-KZ"/>
        </w:rPr>
        <w:t xml:space="preserve"> </w:t>
      </w:r>
      <w:r>
        <w:rPr>
          <w:sz w:val="28"/>
          <w:szCs w:val="28"/>
          <w:lang w:val="kk-KZ"/>
        </w:rPr>
        <w:t xml:space="preserve">ауысуының </w:t>
      </w:r>
      <w:r w:rsidRPr="00C075FE">
        <w:rPr>
          <w:b/>
          <w:bCs/>
          <w:i/>
          <w:iCs/>
          <w:sz w:val="28"/>
          <w:szCs w:val="28"/>
          <w:lang w:val="kk-KZ"/>
        </w:rPr>
        <w:t>тосқауыл немесе зарядтау</w:t>
      </w:r>
      <w:r w:rsidRPr="00C075FE">
        <w:rPr>
          <w:sz w:val="28"/>
          <w:szCs w:val="28"/>
          <w:lang w:val="kk-KZ"/>
        </w:rPr>
        <w:t xml:space="preserve"> деп аталатын белгілі бір сыйымдылыққа ие екенін айта аламыз.</w:t>
      </w:r>
    </w:p>
    <w:p w:rsidR="0038641E" w:rsidRPr="00C075FE" w:rsidRDefault="0038641E" w:rsidP="0038641E">
      <w:pPr>
        <w:pStyle w:val="a3"/>
        <w:spacing w:after="0"/>
        <w:ind w:left="0" w:firstLine="709"/>
        <w:jc w:val="both"/>
        <w:rPr>
          <w:sz w:val="28"/>
          <w:szCs w:val="28"/>
          <w:lang w:val="kk-KZ"/>
        </w:rPr>
      </w:pPr>
      <w:r w:rsidRPr="00C075FE">
        <w:rPr>
          <w:sz w:val="28"/>
          <w:szCs w:val="28"/>
          <w:lang w:val="kk-KZ"/>
        </w:rPr>
        <w:t>Егер электронды-</w:t>
      </w:r>
      <w:r>
        <w:rPr>
          <w:sz w:val="28"/>
          <w:szCs w:val="28"/>
          <w:lang w:val="kk-KZ"/>
        </w:rPr>
        <w:t>кемтік ауысуына</w:t>
      </w:r>
      <w:r w:rsidRPr="00C075FE">
        <w:rPr>
          <w:sz w:val="28"/>
          <w:szCs w:val="28"/>
          <w:lang w:val="kk-KZ"/>
        </w:rPr>
        <w:t xml:space="preserve"> қолданылатын кернеуді өзгертсеңіз, онда </w:t>
      </w:r>
      <w:r w:rsidRPr="00C075FE">
        <w:rPr>
          <w:i/>
          <w:sz w:val="28"/>
          <w:szCs w:val="28"/>
          <w:lang w:val="kk-KZ"/>
        </w:rPr>
        <w:t>р</w:t>
      </w:r>
      <w:r w:rsidRPr="00C075FE">
        <w:rPr>
          <w:sz w:val="28"/>
          <w:szCs w:val="28"/>
          <w:lang w:val="kk-KZ"/>
        </w:rPr>
        <w:t>-</w:t>
      </w:r>
      <w:r w:rsidRPr="00C075FE">
        <w:rPr>
          <w:i/>
          <w:sz w:val="28"/>
          <w:szCs w:val="28"/>
          <w:lang w:val="kk-KZ"/>
        </w:rPr>
        <w:t>п</w:t>
      </w:r>
      <w:r>
        <w:rPr>
          <w:i/>
          <w:sz w:val="28"/>
          <w:szCs w:val="28"/>
          <w:lang w:val="kk-KZ"/>
        </w:rPr>
        <w:t xml:space="preserve"> </w:t>
      </w:r>
      <w:r>
        <w:rPr>
          <w:sz w:val="28"/>
          <w:szCs w:val="28"/>
          <w:lang w:val="kk-KZ"/>
        </w:rPr>
        <w:t xml:space="preserve">ауысудың </w:t>
      </w:r>
      <w:r w:rsidRPr="00C075FE">
        <w:rPr>
          <w:sz w:val="28"/>
          <w:szCs w:val="28"/>
          <w:lang w:val="kk-KZ"/>
        </w:rPr>
        <w:t>кеңістік заряды оның мәнін өзгертеді, оны қайтадан кейбір сыйымдылықтың көрінісі ретінде түсіндіруге болады.</w:t>
      </w:r>
    </w:p>
    <w:p w:rsidR="0038641E" w:rsidRPr="00C075FE" w:rsidRDefault="0038641E" w:rsidP="0038641E">
      <w:pPr>
        <w:pStyle w:val="a3"/>
        <w:spacing w:after="0"/>
        <w:ind w:left="0" w:firstLine="708"/>
        <w:jc w:val="both"/>
        <w:rPr>
          <w:sz w:val="28"/>
          <w:szCs w:val="28"/>
          <w:lang w:val="kk-KZ"/>
        </w:rPr>
      </w:pPr>
      <w:r w:rsidRPr="00C075FE">
        <w:rPr>
          <w:sz w:val="28"/>
          <w:szCs w:val="28"/>
          <w:lang w:val="kk-KZ"/>
        </w:rPr>
        <w:t xml:space="preserve">Тосқауыл сыйымдылығы </w:t>
      </w:r>
      <w:r w:rsidRPr="00C075FE">
        <w:rPr>
          <w:i/>
          <w:sz w:val="28"/>
          <w:szCs w:val="28"/>
          <w:lang w:val="kk-KZ"/>
        </w:rPr>
        <w:t>р</w:t>
      </w:r>
      <w:r w:rsidRPr="00C075FE">
        <w:rPr>
          <w:sz w:val="28"/>
          <w:szCs w:val="28"/>
          <w:lang w:val="kk-KZ"/>
        </w:rPr>
        <w:t>-</w:t>
      </w:r>
      <w:r w:rsidRPr="00C075FE">
        <w:rPr>
          <w:i/>
          <w:sz w:val="28"/>
          <w:szCs w:val="28"/>
          <w:lang w:val="kk-KZ"/>
        </w:rPr>
        <w:t>п</w:t>
      </w:r>
      <w:r w:rsidRPr="00C075FE">
        <w:rPr>
          <w:sz w:val="28"/>
          <w:szCs w:val="28"/>
          <w:lang w:val="kk-KZ"/>
        </w:rPr>
        <w:t xml:space="preserve">  ауысу </w:t>
      </w:r>
      <w:r w:rsidRPr="0003178E">
        <w:rPr>
          <w:sz w:val="28"/>
          <w:szCs w:val="28"/>
        </w:rPr>
        <w:t>Δ</w:t>
      </w:r>
      <w:r w:rsidRPr="00C075FE">
        <w:rPr>
          <w:i/>
          <w:sz w:val="28"/>
          <w:szCs w:val="28"/>
          <w:lang w:val="kk-KZ"/>
        </w:rPr>
        <w:t>Q</w:t>
      </w:r>
      <w:r>
        <w:rPr>
          <w:i/>
          <w:sz w:val="28"/>
          <w:szCs w:val="28"/>
          <w:vertAlign w:val="subscript"/>
          <w:lang w:val="kk-KZ"/>
        </w:rPr>
        <w:t>к</w:t>
      </w:r>
      <w:r w:rsidRPr="00C075FE">
        <w:rPr>
          <w:sz w:val="28"/>
          <w:szCs w:val="28"/>
          <w:lang w:val="kk-KZ"/>
        </w:rPr>
        <w:t xml:space="preserve"> кеңістіктік зарядтың өзгеруінің қатынасымен анықталады оның кернеудің өзгеруіне себеп болған </w:t>
      </w:r>
      <w:r w:rsidRPr="0003178E">
        <w:rPr>
          <w:sz w:val="28"/>
          <w:szCs w:val="28"/>
        </w:rPr>
        <w:t>Δ</w:t>
      </w:r>
      <w:r w:rsidRPr="00C075FE">
        <w:rPr>
          <w:i/>
          <w:sz w:val="28"/>
          <w:szCs w:val="28"/>
          <w:lang w:val="kk-KZ"/>
        </w:rPr>
        <w:t>U</w:t>
      </w:r>
      <w:r w:rsidRPr="00C075FE">
        <w:rPr>
          <w:sz w:val="28"/>
          <w:szCs w:val="28"/>
          <w:lang w:val="kk-KZ"/>
        </w:rPr>
        <w:t>:</w:t>
      </w:r>
    </w:p>
    <w:p w:rsidR="0038641E" w:rsidRPr="00C075FE" w:rsidRDefault="0038641E" w:rsidP="0038641E">
      <w:pPr>
        <w:pStyle w:val="a3"/>
        <w:spacing w:after="0"/>
        <w:ind w:left="0"/>
        <w:jc w:val="right"/>
        <w:rPr>
          <w:sz w:val="28"/>
          <w:szCs w:val="28"/>
          <w:lang w:val="kk-KZ"/>
        </w:rPr>
      </w:pPr>
      <m:oMath>
        <m:sSub>
          <m:sSubPr>
            <m:ctrlPr>
              <w:rPr>
                <w:rFonts w:ascii="Cambria Math" w:hAnsi="Cambria Math"/>
                <w:i/>
                <w:noProof/>
                <w:sz w:val="28"/>
                <w:szCs w:val="28"/>
              </w:rPr>
            </m:ctrlPr>
          </m:sSubPr>
          <m:e>
            <m:r>
              <w:rPr>
                <w:rFonts w:ascii="Cambria Math"/>
                <w:noProof/>
                <w:sz w:val="28"/>
                <w:szCs w:val="28"/>
                <w:lang w:val="kk-KZ"/>
              </w:rPr>
              <m:t>C</m:t>
            </m:r>
          </m:e>
          <m:sub>
            <m:r>
              <w:rPr>
                <w:rFonts w:ascii="Cambria Math"/>
                <w:noProof/>
                <w:sz w:val="28"/>
                <w:szCs w:val="28"/>
                <w:lang w:val="kk-KZ"/>
              </w:rPr>
              <m:t>тосқ</m:t>
            </m:r>
          </m:sub>
        </m:sSub>
        <m:r>
          <w:rPr>
            <w:rFonts w:ascii="Cambria Math"/>
            <w:noProof/>
            <w:sz w:val="28"/>
            <w:szCs w:val="28"/>
            <w:lang w:val="kk-KZ"/>
          </w:rPr>
          <m:t>=</m:t>
        </m:r>
        <m:f>
          <m:fPr>
            <m:ctrlPr>
              <w:rPr>
                <w:rFonts w:ascii="Cambria Math" w:hAnsi="Cambria Math"/>
                <w:i/>
                <w:noProof/>
                <w:sz w:val="28"/>
                <w:szCs w:val="28"/>
              </w:rPr>
            </m:ctrlPr>
          </m:fPr>
          <m:num>
            <m:r>
              <w:rPr>
                <w:rFonts w:ascii="Cambria Math"/>
                <w:noProof/>
                <w:sz w:val="28"/>
                <w:szCs w:val="28"/>
                <w:lang w:val="kk-KZ"/>
              </w:rPr>
              <m:t>Δ</m:t>
            </m:r>
            <m:sSub>
              <m:sSubPr>
                <m:ctrlPr>
                  <w:rPr>
                    <w:rFonts w:ascii="Cambria Math" w:hAnsi="Cambria Math"/>
                    <w:i/>
                    <w:noProof/>
                    <w:sz w:val="28"/>
                    <w:szCs w:val="28"/>
                  </w:rPr>
                </m:ctrlPr>
              </m:sSubPr>
              <m:e>
                <m:r>
                  <w:rPr>
                    <w:rFonts w:ascii="Cambria Math"/>
                    <w:noProof/>
                    <w:sz w:val="28"/>
                    <w:szCs w:val="28"/>
                    <w:lang w:val="kk-KZ"/>
                  </w:rPr>
                  <m:t>Q</m:t>
                </m:r>
              </m:e>
              <m:sub>
                <m:r>
                  <w:rPr>
                    <w:rFonts w:ascii="Cambria Math"/>
                    <w:noProof/>
                    <w:sz w:val="28"/>
                    <w:szCs w:val="28"/>
                    <w:lang w:val="kk-KZ"/>
                  </w:rPr>
                  <m:t>к</m:t>
                </m:r>
              </m:sub>
            </m:sSub>
          </m:num>
          <m:den>
            <m:r>
              <w:rPr>
                <w:rFonts w:ascii="Cambria Math"/>
                <w:noProof/>
                <w:sz w:val="28"/>
                <w:szCs w:val="28"/>
                <w:lang w:val="kk-KZ"/>
              </w:rPr>
              <m:t>ΔU</m:t>
            </m:r>
          </m:den>
        </m:f>
      </m:oMath>
      <w:r w:rsidRPr="00C075FE">
        <w:rPr>
          <w:sz w:val="28"/>
          <w:szCs w:val="28"/>
          <w:lang w:val="kk-KZ"/>
        </w:rPr>
        <w:t>.</w:t>
      </w:r>
      <w:r w:rsidRPr="00696259">
        <w:rPr>
          <w:sz w:val="28"/>
          <w:szCs w:val="28"/>
          <w:lang w:val="kk-KZ"/>
        </w:rPr>
        <w:t xml:space="preserve"> </w:t>
      </w:r>
      <w:r>
        <w:rPr>
          <w:sz w:val="28"/>
          <w:szCs w:val="28"/>
          <w:lang w:val="kk-KZ"/>
        </w:rPr>
        <w:t xml:space="preserve">                                               </w:t>
      </w:r>
      <w:r w:rsidRPr="008651EB">
        <w:rPr>
          <w:sz w:val="28"/>
          <w:szCs w:val="28"/>
          <w:lang w:val="kk-KZ"/>
        </w:rPr>
        <w:t>(4.</w:t>
      </w:r>
      <w:r>
        <w:rPr>
          <w:sz w:val="28"/>
          <w:szCs w:val="28"/>
          <w:lang w:val="kk-KZ"/>
        </w:rPr>
        <w:t>83</w:t>
      </w:r>
      <w:r w:rsidRPr="008651EB">
        <w:rPr>
          <w:sz w:val="28"/>
          <w:szCs w:val="28"/>
          <w:lang w:val="kk-KZ"/>
        </w:rPr>
        <w:t>)</w:t>
      </w:r>
    </w:p>
    <w:p w:rsidR="0038641E" w:rsidRPr="00C075FE" w:rsidRDefault="0038641E" w:rsidP="0038641E">
      <w:pPr>
        <w:pStyle w:val="a3"/>
        <w:spacing w:after="0"/>
        <w:ind w:left="0" w:firstLine="708"/>
        <w:jc w:val="both"/>
        <w:rPr>
          <w:sz w:val="28"/>
          <w:szCs w:val="28"/>
          <w:lang w:val="kk-KZ"/>
        </w:rPr>
      </w:pPr>
      <w:r w:rsidRPr="00C075FE">
        <w:rPr>
          <w:sz w:val="28"/>
          <w:szCs w:val="28"/>
          <w:lang w:val="kk-KZ"/>
        </w:rPr>
        <w:t>Кедергі сыйымдылығының мәнін жазық конденсатордың сыйымдылығының формуласы бойынша есептеуге болады:</w:t>
      </w:r>
    </w:p>
    <w:p w:rsidR="0038641E" w:rsidRPr="00C0094A" w:rsidRDefault="0038641E" w:rsidP="0038641E">
      <w:pPr>
        <w:pStyle w:val="a3"/>
        <w:spacing w:after="0"/>
        <w:ind w:left="0"/>
        <w:jc w:val="right"/>
        <w:rPr>
          <w:sz w:val="28"/>
          <w:szCs w:val="28"/>
          <w:lang w:val="kk-KZ"/>
        </w:rPr>
      </w:pPr>
      <w:r w:rsidRPr="002149AE">
        <w:rPr>
          <w:noProof/>
          <w:position w:val="-28"/>
          <w:sz w:val="28"/>
          <w:szCs w:val="28"/>
        </w:rPr>
        <w:object w:dxaOrig="1120" w:dyaOrig="72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 style="width:54.75pt;height:36.75pt" o:ole="">
            <v:imagedata r:id="rId4" o:title=""/>
          </v:shape>
          <o:OLEObject Type="Embed" ProgID="Equation.3" ShapeID="_x0000_i1025" DrawAspect="Content" ObjectID="_1792390873" r:id="rId5"/>
        </w:object>
      </w:r>
      <w:r w:rsidRPr="00C075FE">
        <w:rPr>
          <w:sz w:val="28"/>
          <w:szCs w:val="28"/>
          <w:lang w:val="kk-KZ"/>
        </w:rPr>
        <w:t>,</w:t>
      </w:r>
      <w:r>
        <w:rPr>
          <w:sz w:val="28"/>
          <w:szCs w:val="28"/>
          <w:lang w:val="kk-KZ"/>
        </w:rPr>
        <w:t xml:space="preserve">                                                </w:t>
      </w:r>
      <w:r w:rsidRPr="008651EB">
        <w:rPr>
          <w:sz w:val="28"/>
          <w:szCs w:val="28"/>
          <w:lang w:val="kk-KZ"/>
        </w:rPr>
        <w:t>(4.</w:t>
      </w:r>
      <w:r>
        <w:rPr>
          <w:sz w:val="28"/>
          <w:szCs w:val="28"/>
          <w:lang w:val="kk-KZ"/>
        </w:rPr>
        <w:t>84</w:t>
      </w:r>
      <w:r w:rsidRPr="008651EB">
        <w:rPr>
          <w:sz w:val="28"/>
          <w:szCs w:val="28"/>
          <w:lang w:val="kk-KZ"/>
        </w:rPr>
        <w:t>)</w:t>
      </w:r>
    </w:p>
    <w:p w:rsidR="0038641E" w:rsidRPr="00C0094A" w:rsidRDefault="0038641E" w:rsidP="0038641E">
      <w:pPr>
        <w:pStyle w:val="a3"/>
        <w:spacing w:after="0"/>
        <w:ind w:left="0"/>
        <w:jc w:val="both"/>
        <w:rPr>
          <w:sz w:val="28"/>
          <w:szCs w:val="28"/>
          <w:lang w:val="kk-KZ"/>
        </w:rPr>
      </w:pPr>
      <w:r>
        <w:rPr>
          <w:sz w:val="28"/>
          <w:szCs w:val="28"/>
          <w:lang w:val="kk-KZ"/>
        </w:rPr>
        <w:t>мұнда</w:t>
      </w:r>
      <w:r w:rsidRPr="005D67BF">
        <w:rPr>
          <w:sz w:val="28"/>
          <w:szCs w:val="28"/>
          <w:lang w:val="kk-KZ"/>
        </w:rPr>
        <w:t xml:space="preserve"> </w:t>
      </w:r>
      <w:r w:rsidRPr="002149AE">
        <w:rPr>
          <w:i/>
          <w:sz w:val="28"/>
          <w:szCs w:val="28"/>
        </w:rPr>
        <w:t>ε</w:t>
      </w:r>
      <w:r w:rsidRPr="00C0094A">
        <w:rPr>
          <w:sz w:val="28"/>
          <w:szCs w:val="28"/>
          <w:lang w:val="kk-KZ"/>
        </w:rPr>
        <w:t xml:space="preserve"> – материалдың салыстырмалы өткізгіштігі;</w:t>
      </w:r>
    </w:p>
    <w:p w:rsidR="0038641E" w:rsidRPr="00C0094A" w:rsidRDefault="0038641E" w:rsidP="0038641E">
      <w:pPr>
        <w:pStyle w:val="a3"/>
        <w:spacing w:after="0"/>
        <w:ind w:left="0" w:firstLine="709"/>
        <w:jc w:val="both"/>
        <w:rPr>
          <w:sz w:val="28"/>
          <w:szCs w:val="28"/>
          <w:lang w:val="kk-KZ"/>
        </w:rPr>
      </w:pPr>
      <w:r w:rsidRPr="002149AE">
        <w:rPr>
          <w:i/>
          <w:sz w:val="28"/>
          <w:szCs w:val="28"/>
        </w:rPr>
        <w:t>ε</w:t>
      </w:r>
      <w:r w:rsidRPr="00C0094A">
        <w:rPr>
          <w:sz w:val="28"/>
          <w:szCs w:val="28"/>
          <w:vertAlign w:val="subscript"/>
          <w:lang w:val="kk-KZ"/>
        </w:rPr>
        <w:t>0</w:t>
      </w:r>
      <w:r w:rsidRPr="00C0094A">
        <w:rPr>
          <w:sz w:val="28"/>
          <w:szCs w:val="28"/>
          <w:lang w:val="kk-KZ"/>
        </w:rPr>
        <w:t xml:space="preserve"> – вакуумдық диэлектрлік тұрақты;</w:t>
      </w:r>
    </w:p>
    <w:p w:rsidR="0038641E" w:rsidRPr="00C0094A" w:rsidRDefault="0038641E" w:rsidP="0038641E">
      <w:pPr>
        <w:pStyle w:val="a3"/>
        <w:spacing w:after="0"/>
        <w:ind w:left="0" w:firstLine="709"/>
        <w:jc w:val="both"/>
        <w:rPr>
          <w:sz w:val="28"/>
          <w:szCs w:val="28"/>
          <w:lang w:val="kk-KZ"/>
        </w:rPr>
      </w:pPr>
      <w:r w:rsidRPr="00C0094A">
        <w:rPr>
          <w:i/>
          <w:sz w:val="28"/>
          <w:szCs w:val="28"/>
          <w:lang w:val="kk-KZ"/>
        </w:rPr>
        <w:t>S</w:t>
      </w:r>
      <w:r w:rsidRPr="00C0094A">
        <w:rPr>
          <w:sz w:val="28"/>
          <w:szCs w:val="28"/>
          <w:lang w:val="kk-KZ"/>
        </w:rPr>
        <w:t xml:space="preserve"> – конденсатор пластиналарының ауданы;</w:t>
      </w:r>
    </w:p>
    <w:p w:rsidR="0038641E" w:rsidRPr="00EB74AA" w:rsidRDefault="0038641E" w:rsidP="0038641E">
      <w:pPr>
        <w:pStyle w:val="a3"/>
        <w:spacing w:after="0"/>
        <w:ind w:left="0" w:firstLine="709"/>
        <w:jc w:val="both"/>
        <w:rPr>
          <w:sz w:val="28"/>
          <w:szCs w:val="28"/>
          <w:lang w:val="kk-KZ"/>
        </w:rPr>
      </w:pPr>
      <w:r w:rsidRPr="00EB74AA">
        <w:rPr>
          <w:i/>
          <w:sz w:val="28"/>
          <w:szCs w:val="28"/>
          <w:lang w:val="kk-KZ"/>
        </w:rPr>
        <w:t xml:space="preserve">d – </w:t>
      </w:r>
      <w:r w:rsidRPr="00EB74AA">
        <w:rPr>
          <w:sz w:val="28"/>
          <w:szCs w:val="28"/>
          <w:lang w:val="kk-KZ"/>
        </w:rPr>
        <w:t>плиталар арасындағы қашықтық.</w:t>
      </w:r>
    </w:p>
    <w:p w:rsidR="0038641E" w:rsidRPr="00EB74AA" w:rsidRDefault="0038641E" w:rsidP="0038641E">
      <w:pPr>
        <w:pStyle w:val="a3"/>
        <w:spacing w:after="0"/>
        <w:ind w:left="0" w:firstLine="709"/>
        <w:jc w:val="both"/>
        <w:rPr>
          <w:sz w:val="28"/>
          <w:szCs w:val="28"/>
          <w:lang w:val="kk-KZ"/>
        </w:rPr>
      </w:pPr>
      <w:r w:rsidRPr="00EB74AA">
        <w:rPr>
          <w:sz w:val="28"/>
          <w:szCs w:val="28"/>
          <w:lang w:val="kk-KZ"/>
        </w:rPr>
        <w:t xml:space="preserve">Бұл формуланы </w:t>
      </w:r>
      <w:r w:rsidRPr="00EB74AA">
        <w:rPr>
          <w:i/>
          <w:sz w:val="28"/>
          <w:szCs w:val="28"/>
          <w:lang w:val="kk-KZ"/>
        </w:rPr>
        <w:t>р-п</w:t>
      </w:r>
      <w:r>
        <w:rPr>
          <w:i/>
          <w:sz w:val="28"/>
          <w:szCs w:val="28"/>
          <w:lang w:val="kk-KZ"/>
        </w:rPr>
        <w:t xml:space="preserve"> </w:t>
      </w:r>
      <w:r>
        <w:rPr>
          <w:sz w:val="28"/>
          <w:szCs w:val="28"/>
          <w:lang w:val="kk-KZ"/>
        </w:rPr>
        <w:t>ауысуында</w:t>
      </w:r>
      <w:r w:rsidRPr="00EB74AA">
        <w:rPr>
          <w:sz w:val="28"/>
          <w:szCs w:val="28"/>
          <w:lang w:val="kk-KZ"/>
        </w:rPr>
        <w:t xml:space="preserve"> қолданып, </w:t>
      </w:r>
      <w:r w:rsidRPr="00EB74AA">
        <w:rPr>
          <w:i/>
          <w:sz w:val="28"/>
          <w:szCs w:val="28"/>
          <w:lang w:val="kk-KZ"/>
        </w:rPr>
        <w:t>S</w:t>
      </w:r>
      <w:r w:rsidRPr="00EB74AA">
        <w:rPr>
          <w:sz w:val="28"/>
          <w:szCs w:val="28"/>
          <w:lang w:val="kk-KZ"/>
        </w:rPr>
        <w:t xml:space="preserve"> деп жартылай өткізгіш кристалдың көлденең қимасын айтамыз, ал пластиналар арасындағы қашықтықтың орнына </w:t>
      </w:r>
      <w:r>
        <w:rPr>
          <w:sz w:val="28"/>
          <w:szCs w:val="28"/>
          <w:lang w:val="kk-KZ"/>
        </w:rPr>
        <w:t>ауысуыдың</w:t>
      </w:r>
      <w:r w:rsidRPr="00EB74AA">
        <w:rPr>
          <w:sz w:val="28"/>
          <w:szCs w:val="28"/>
          <w:lang w:val="kk-KZ"/>
        </w:rPr>
        <w:t xml:space="preserve"> қалыңдығын аламыз.</w:t>
      </w:r>
    </w:p>
    <w:p w:rsidR="0038641E" w:rsidRPr="00EB74AA" w:rsidRDefault="0038641E" w:rsidP="0038641E">
      <w:pPr>
        <w:pStyle w:val="a3"/>
        <w:spacing w:after="0"/>
        <w:ind w:left="0"/>
        <w:jc w:val="right"/>
        <w:rPr>
          <w:sz w:val="28"/>
          <w:szCs w:val="28"/>
          <w:lang w:val="kk-KZ"/>
        </w:rPr>
      </w:pPr>
      <w:r w:rsidRPr="00BD3BBC">
        <w:rPr>
          <w:noProof/>
          <w:position w:val="-36"/>
          <w:sz w:val="28"/>
          <w:szCs w:val="28"/>
        </w:rPr>
        <w:object w:dxaOrig="2220" w:dyaOrig="900">
          <v:shape id="_x0000_i1026" type="#_x0000_t75" alt="" style="width:114.75pt;height:47.25pt" o:ole="">
            <v:imagedata r:id="rId6" o:title=""/>
          </v:shape>
          <o:OLEObject Type="Embed" ProgID="Equation.3" ShapeID="_x0000_i1026" DrawAspect="Content" ObjectID="_1792390874" r:id="rId7"/>
        </w:object>
      </w:r>
      <w:r w:rsidRPr="00EB74AA">
        <w:rPr>
          <w:sz w:val="28"/>
          <w:szCs w:val="28"/>
          <w:lang w:val="kk-KZ"/>
        </w:rPr>
        <w:t>.</w:t>
      </w:r>
      <w:r>
        <w:rPr>
          <w:sz w:val="28"/>
          <w:szCs w:val="28"/>
          <w:lang w:val="kk-KZ"/>
        </w:rPr>
        <w:t xml:space="preserve">                                        </w:t>
      </w:r>
      <w:r w:rsidRPr="008651EB">
        <w:rPr>
          <w:sz w:val="28"/>
          <w:szCs w:val="28"/>
          <w:lang w:val="kk-KZ"/>
        </w:rPr>
        <w:t>(4.</w:t>
      </w:r>
      <w:r>
        <w:rPr>
          <w:sz w:val="28"/>
          <w:szCs w:val="28"/>
          <w:lang w:val="kk-KZ"/>
        </w:rPr>
        <w:t>85</w:t>
      </w:r>
      <w:r w:rsidRPr="008651EB">
        <w:rPr>
          <w:sz w:val="28"/>
          <w:szCs w:val="28"/>
          <w:lang w:val="kk-KZ"/>
        </w:rPr>
        <w:t>)</w:t>
      </w:r>
    </w:p>
    <w:p w:rsidR="0038641E" w:rsidRPr="00EB74AA" w:rsidRDefault="0038641E" w:rsidP="0038641E">
      <w:pPr>
        <w:pStyle w:val="a3"/>
        <w:spacing w:after="0"/>
        <w:ind w:left="0" w:firstLine="708"/>
        <w:jc w:val="both"/>
        <w:rPr>
          <w:sz w:val="28"/>
          <w:szCs w:val="28"/>
          <w:lang w:val="kk-KZ"/>
        </w:rPr>
      </w:pPr>
      <w:r w:rsidRPr="00EB74AA">
        <w:rPr>
          <w:sz w:val="28"/>
          <w:szCs w:val="28"/>
          <w:lang w:val="kk-KZ"/>
        </w:rPr>
        <w:t>Асимметриялық ауысу үшін акцепторлардың концентрациясы донорлар концентрациясынан айтарлықтай асып кеткен жағдайда,</w:t>
      </w:r>
    </w:p>
    <w:p w:rsidR="0038641E" w:rsidRPr="001D5DB8" w:rsidRDefault="0038641E" w:rsidP="0038641E">
      <w:pPr>
        <w:pStyle w:val="a3"/>
        <w:spacing w:after="0"/>
        <w:ind w:left="0"/>
        <w:jc w:val="right"/>
        <w:rPr>
          <w:sz w:val="28"/>
          <w:szCs w:val="28"/>
          <w:lang w:val="kk-KZ"/>
        </w:rPr>
      </w:pPr>
      <m:oMath>
        <m:sSub>
          <m:sSubPr>
            <m:ctrlPr>
              <w:rPr>
                <w:rFonts w:ascii="Cambria Math" w:hAnsi="Cambria Math"/>
                <w:i/>
                <w:noProof/>
                <w:sz w:val="28"/>
                <w:szCs w:val="28"/>
              </w:rPr>
            </m:ctrlPr>
          </m:sSubPr>
          <m:e>
            <m:r>
              <w:rPr>
                <w:rFonts w:ascii="Cambria Math"/>
                <w:noProof/>
                <w:sz w:val="28"/>
                <w:szCs w:val="28"/>
                <w:lang w:val="kk-KZ"/>
              </w:rPr>
              <m:t>С</m:t>
            </m:r>
          </m:e>
          <m:sub>
            <m:r>
              <w:rPr>
                <w:rFonts w:ascii="Cambria Math"/>
                <w:noProof/>
                <w:sz w:val="28"/>
                <w:szCs w:val="28"/>
                <w:lang w:val="kk-KZ"/>
              </w:rPr>
              <m:t>тосқ</m:t>
            </m:r>
          </m:sub>
        </m:sSub>
        <m:r>
          <w:rPr>
            <w:rFonts w:ascii="Cambria Math"/>
            <w:noProof/>
            <w:sz w:val="28"/>
            <w:szCs w:val="28"/>
            <w:lang w:val="kk-KZ"/>
          </w:rPr>
          <m:t>=S</m:t>
        </m:r>
        <m:rad>
          <m:radPr>
            <m:degHide m:val="1"/>
            <m:ctrlPr>
              <w:rPr>
                <w:rFonts w:ascii="Cambria Math" w:hAnsi="Cambria Math"/>
                <w:i/>
                <w:noProof/>
                <w:sz w:val="28"/>
                <w:szCs w:val="28"/>
              </w:rPr>
            </m:ctrlPr>
          </m:radPr>
          <m:deg/>
          <m:e>
            <m:f>
              <m:fPr>
                <m:ctrlPr>
                  <w:rPr>
                    <w:rFonts w:ascii="Cambria Math" w:hAnsi="Cambria Math"/>
                    <w:i/>
                    <w:noProof/>
                    <w:sz w:val="28"/>
                    <w:szCs w:val="28"/>
                  </w:rPr>
                </m:ctrlPr>
              </m:fPr>
              <m:num>
                <m:r>
                  <w:rPr>
                    <w:rFonts w:ascii="Cambria Math"/>
                    <w:noProof/>
                    <w:sz w:val="28"/>
                    <w:szCs w:val="28"/>
                    <w:lang w:val="kk-KZ"/>
                  </w:rPr>
                  <m:t>ε</m:t>
                </m:r>
                <m:sSub>
                  <m:sSubPr>
                    <m:ctrlPr>
                      <w:rPr>
                        <w:rFonts w:ascii="Cambria Math" w:hAnsi="Cambria Math"/>
                        <w:i/>
                        <w:noProof/>
                        <w:sz w:val="28"/>
                        <w:szCs w:val="28"/>
                      </w:rPr>
                    </m:ctrlPr>
                  </m:sSubPr>
                  <m:e>
                    <m:r>
                      <w:rPr>
                        <w:rFonts w:ascii="Cambria Math"/>
                        <w:noProof/>
                        <w:sz w:val="28"/>
                        <w:szCs w:val="28"/>
                        <w:lang w:val="kk-KZ"/>
                      </w:rPr>
                      <m:t>ε</m:t>
                    </m:r>
                  </m:e>
                  <m:sub>
                    <m:r>
                      <w:rPr>
                        <w:rFonts w:ascii="Cambria Math"/>
                        <w:noProof/>
                        <w:sz w:val="28"/>
                        <w:szCs w:val="28"/>
                        <w:lang w:val="kk-KZ"/>
                      </w:rPr>
                      <m:t>0</m:t>
                    </m:r>
                  </m:sub>
                </m:sSub>
                <m:r>
                  <w:rPr>
                    <w:rFonts w:ascii="Cambria Math"/>
                    <w:noProof/>
                    <w:sz w:val="28"/>
                    <w:szCs w:val="28"/>
                    <w:lang w:val="kk-KZ"/>
                  </w:rPr>
                  <m:t>e</m:t>
                </m:r>
                <m:sSub>
                  <m:sSubPr>
                    <m:ctrlPr>
                      <w:rPr>
                        <w:rFonts w:ascii="Cambria Math" w:hAnsi="Cambria Math"/>
                        <w:i/>
                        <w:noProof/>
                        <w:sz w:val="28"/>
                        <w:szCs w:val="28"/>
                      </w:rPr>
                    </m:ctrlPr>
                  </m:sSubPr>
                  <m:e>
                    <m:r>
                      <w:rPr>
                        <w:rFonts w:ascii="Cambria Math"/>
                        <w:noProof/>
                        <w:sz w:val="28"/>
                        <w:szCs w:val="28"/>
                        <w:lang w:val="kk-KZ"/>
                      </w:rPr>
                      <m:t>N</m:t>
                    </m:r>
                  </m:e>
                  <m:sub>
                    <m:r>
                      <w:rPr>
                        <w:rFonts w:ascii="Cambria Math"/>
                        <w:noProof/>
                        <w:sz w:val="28"/>
                        <w:szCs w:val="28"/>
                        <w:lang w:val="kk-KZ"/>
                      </w:rPr>
                      <m:t>d</m:t>
                    </m:r>
                  </m:sub>
                </m:sSub>
              </m:num>
              <m:den>
                <m:r>
                  <w:rPr>
                    <w:rFonts w:ascii="Cambria Math"/>
                    <w:noProof/>
                    <w:sz w:val="28"/>
                    <w:szCs w:val="28"/>
                    <w:lang w:val="kk-KZ"/>
                  </w:rPr>
                  <m:t>2|Δ</m:t>
                </m:r>
                <m:sSub>
                  <m:sSubPr>
                    <m:ctrlPr>
                      <w:rPr>
                        <w:rFonts w:ascii="Cambria Math" w:hAnsi="Cambria Math"/>
                        <w:i/>
                        <w:noProof/>
                        <w:sz w:val="28"/>
                        <w:szCs w:val="28"/>
                      </w:rPr>
                    </m:ctrlPr>
                  </m:sSubPr>
                  <m:e>
                    <m:r>
                      <w:rPr>
                        <w:rFonts w:ascii="Cambria Math"/>
                        <w:noProof/>
                        <w:sz w:val="28"/>
                        <w:szCs w:val="28"/>
                        <w:lang w:val="kk-KZ"/>
                      </w:rPr>
                      <m:t>ϕ</m:t>
                    </m:r>
                  </m:e>
                  <m:sub>
                    <m:r>
                      <w:rPr>
                        <w:rFonts w:ascii="Cambria Math"/>
                        <w:noProof/>
                        <w:sz w:val="28"/>
                        <w:szCs w:val="28"/>
                        <w:lang w:val="kk-KZ"/>
                      </w:rPr>
                      <m:t>0</m:t>
                    </m:r>
                  </m:sub>
                </m:sSub>
                <m:r>
                  <w:rPr>
                    <w:rFonts w:ascii="Cambria Math"/>
                    <w:noProof/>
                    <w:sz w:val="28"/>
                    <w:szCs w:val="28"/>
                    <w:lang w:val="kk-KZ"/>
                  </w:rPr>
                  <m:t>-</m:t>
                </m:r>
                <m:r>
                  <w:rPr>
                    <w:rFonts w:ascii="Cambria Math"/>
                    <w:noProof/>
                    <w:sz w:val="28"/>
                    <w:szCs w:val="28"/>
                    <w:lang w:val="kk-KZ"/>
                  </w:rPr>
                  <m:t>U|</m:t>
                </m:r>
              </m:den>
            </m:f>
          </m:e>
        </m:rad>
      </m:oMath>
      <w:r w:rsidRPr="001D5DB8">
        <w:rPr>
          <w:sz w:val="28"/>
          <w:szCs w:val="28"/>
          <w:lang w:val="kk-KZ"/>
        </w:rPr>
        <w:t>.</w:t>
      </w:r>
      <w:r w:rsidRPr="00696259">
        <w:rPr>
          <w:sz w:val="28"/>
          <w:szCs w:val="28"/>
          <w:lang w:val="kk-KZ"/>
        </w:rPr>
        <w:t xml:space="preserve"> </w:t>
      </w:r>
      <w:r>
        <w:rPr>
          <w:sz w:val="28"/>
          <w:szCs w:val="28"/>
          <w:lang w:val="kk-KZ"/>
        </w:rPr>
        <w:t xml:space="preserve">                                        </w:t>
      </w:r>
      <w:r w:rsidRPr="008651EB">
        <w:rPr>
          <w:sz w:val="28"/>
          <w:szCs w:val="28"/>
          <w:lang w:val="kk-KZ"/>
        </w:rPr>
        <w:t>(4.</w:t>
      </w:r>
      <w:r>
        <w:rPr>
          <w:sz w:val="28"/>
          <w:szCs w:val="28"/>
          <w:lang w:val="kk-KZ"/>
        </w:rPr>
        <w:t>86</w:t>
      </w:r>
      <w:r w:rsidRPr="008651EB">
        <w:rPr>
          <w:sz w:val="28"/>
          <w:szCs w:val="28"/>
          <w:lang w:val="kk-KZ"/>
        </w:rPr>
        <w:t>)</w:t>
      </w:r>
    </w:p>
    <w:p w:rsidR="0038641E" w:rsidRPr="001D5DB8" w:rsidRDefault="0038641E" w:rsidP="0038641E">
      <w:pPr>
        <w:pStyle w:val="a3"/>
        <w:spacing w:after="0"/>
        <w:ind w:left="0" w:firstLine="709"/>
        <w:jc w:val="both"/>
        <w:rPr>
          <w:sz w:val="28"/>
          <w:szCs w:val="28"/>
          <w:lang w:val="kk-KZ"/>
        </w:rPr>
      </w:pPr>
      <w:r w:rsidRPr="001D5DB8">
        <w:rPr>
          <w:sz w:val="28"/>
          <w:szCs w:val="28"/>
          <w:lang w:val="kk-KZ"/>
        </w:rPr>
        <w:t xml:space="preserve">Симметриялық ауысу жағдайында, </w:t>
      </w:r>
      <w:r w:rsidRPr="001D5DB8">
        <w:rPr>
          <w:i/>
          <w:sz w:val="28"/>
          <w:szCs w:val="28"/>
          <w:lang w:val="kk-KZ"/>
        </w:rPr>
        <w:t>р</w:t>
      </w:r>
      <w:r w:rsidRPr="001D5DB8">
        <w:rPr>
          <w:sz w:val="28"/>
          <w:szCs w:val="28"/>
          <w:lang w:val="kk-KZ"/>
        </w:rPr>
        <w:t xml:space="preserve">- және </w:t>
      </w:r>
      <w:r w:rsidRPr="001D5DB8">
        <w:rPr>
          <w:i/>
          <w:sz w:val="28"/>
          <w:szCs w:val="28"/>
          <w:lang w:val="kk-KZ"/>
        </w:rPr>
        <w:t xml:space="preserve"> п</w:t>
      </w:r>
      <w:r w:rsidRPr="001D5DB8">
        <w:rPr>
          <w:sz w:val="28"/>
          <w:szCs w:val="28"/>
          <w:lang w:val="kk-KZ"/>
        </w:rPr>
        <w:t>-аймақтарындағы донорлар мен акцепторлардың концентрациясы бірдей шама ретімен болғанда, кедергі сыйымдылығының формуласы келесі форманы алады:</w:t>
      </w:r>
    </w:p>
    <w:p w:rsidR="0038641E" w:rsidRPr="001D5DB8" w:rsidRDefault="0038641E" w:rsidP="0038641E">
      <w:pPr>
        <w:pStyle w:val="a3"/>
        <w:spacing w:after="0"/>
        <w:ind w:left="0"/>
        <w:jc w:val="right"/>
        <w:rPr>
          <w:sz w:val="28"/>
          <w:szCs w:val="28"/>
          <w:lang w:val="kk-KZ"/>
        </w:rPr>
      </w:pPr>
      <m:oMath>
        <m:sSub>
          <m:sSubPr>
            <m:ctrlPr>
              <w:rPr>
                <w:rFonts w:ascii="Cambria Math" w:hAnsi="Cambria Math"/>
                <w:i/>
                <w:noProof/>
                <w:sz w:val="28"/>
                <w:szCs w:val="28"/>
              </w:rPr>
            </m:ctrlPr>
          </m:sSubPr>
          <m:e>
            <m:r>
              <w:rPr>
                <w:rFonts w:ascii="Cambria Math"/>
                <w:noProof/>
                <w:sz w:val="28"/>
                <w:szCs w:val="28"/>
                <w:lang w:val="kk-KZ"/>
              </w:rPr>
              <m:t>С</m:t>
            </m:r>
          </m:e>
          <m:sub>
            <m:r>
              <w:rPr>
                <w:rFonts w:ascii="Cambria Math"/>
                <w:noProof/>
                <w:sz w:val="28"/>
                <w:szCs w:val="28"/>
                <w:lang w:val="kk-KZ"/>
              </w:rPr>
              <m:t>тосқ</m:t>
            </m:r>
          </m:sub>
        </m:sSub>
        <m:r>
          <w:rPr>
            <w:rFonts w:ascii="Cambria Math"/>
            <w:noProof/>
            <w:sz w:val="28"/>
            <w:szCs w:val="28"/>
            <w:lang w:val="kk-KZ"/>
          </w:rPr>
          <m:t>=S</m:t>
        </m:r>
        <m:rad>
          <m:radPr>
            <m:degHide m:val="1"/>
            <m:ctrlPr>
              <w:rPr>
                <w:rFonts w:ascii="Cambria Math" w:hAnsi="Cambria Math"/>
                <w:i/>
                <w:noProof/>
                <w:sz w:val="28"/>
                <w:szCs w:val="28"/>
              </w:rPr>
            </m:ctrlPr>
          </m:radPr>
          <m:deg/>
          <m:e>
            <m:f>
              <m:fPr>
                <m:ctrlPr>
                  <w:rPr>
                    <w:rFonts w:ascii="Cambria Math" w:hAnsi="Cambria Math"/>
                    <w:i/>
                    <w:noProof/>
                    <w:sz w:val="28"/>
                    <w:szCs w:val="28"/>
                  </w:rPr>
                </m:ctrlPr>
              </m:fPr>
              <m:num>
                <m:r>
                  <w:rPr>
                    <w:rFonts w:ascii="Cambria Math"/>
                    <w:noProof/>
                    <w:sz w:val="28"/>
                    <w:szCs w:val="28"/>
                    <w:lang w:val="kk-KZ"/>
                  </w:rPr>
                  <m:t>ε</m:t>
                </m:r>
                <m:sSub>
                  <m:sSubPr>
                    <m:ctrlPr>
                      <w:rPr>
                        <w:rFonts w:ascii="Cambria Math" w:hAnsi="Cambria Math"/>
                        <w:i/>
                        <w:noProof/>
                        <w:sz w:val="28"/>
                        <w:szCs w:val="28"/>
                      </w:rPr>
                    </m:ctrlPr>
                  </m:sSubPr>
                  <m:e>
                    <m:r>
                      <w:rPr>
                        <w:rFonts w:ascii="Cambria Math"/>
                        <w:noProof/>
                        <w:sz w:val="28"/>
                        <w:szCs w:val="28"/>
                        <w:lang w:val="kk-KZ"/>
                      </w:rPr>
                      <m:t>ε</m:t>
                    </m:r>
                  </m:e>
                  <m:sub>
                    <m:r>
                      <w:rPr>
                        <w:rFonts w:ascii="Cambria Math"/>
                        <w:noProof/>
                        <w:sz w:val="28"/>
                        <w:szCs w:val="28"/>
                        <w:lang w:val="kk-KZ"/>
                      </w:rPr>
                      <m:t>0</m:t>
                    </m:r>
                  </m:sub>
                </m:sSub>
                <m:sSub>
                  <m:sSubPr>
                    <m:ctrlPr>
                      <w:rPr>
                        <w:rFonts w:ascii="Cambria Math" w:hAnsi="Cambria Math"/>
                        <w:i/>
                        <w:noProof/>
                        <w:sz w:val="28"/>
                        <w:szCs w:val="28"/>
                      </w:rPr>
                    </m:ctrlPr>
                  </m:sSubPr>
                  <m:e>
                    <m:r>
                      <w:rPr>
                        <w:rFonts w:ascii="Cambria Math"/>
                        <w:noProof/>
                        <w:sz w:val="28"/>
                        <w:szCs w:val="28"/>
                        <w:lang w:val="kk-KZ"/>
                      </w:rPr>
                      <m:t>e</m:t>
                    </m:r>
                  </m:e>
                  <m:sub>
                    <m:r>
                      <w:rPr>
                        <w:rFonts w:ascii="Cambria Math"/>
                        <w:noProof/>
                        <w:sz w:val="28"/>
                        <w:szCs w:val="28"/>
                        <w:lang w:val="kk-KZ"/>
                      </w:rPr>
                      <m:t>0</m:t>
                    </m:r>
                  </m:sub>
                </m:sSub>
              </m:num>
              <m:den>
                <m:r>
                  <w:rPr>
                    <w:rFonts w:ascii="Cambria Math"/>
                    <w:noProof/>
                    <w:sz w:val="28"/>
                    <w:szCs w:val="28"/>
                    <w:lang w:val="kk-KZ"/>
                  </w:rPr>
                  <m:t>2</m:t>
                </m:r>
                <m:d>
                  <m:dPr>
                    <m:begChr m:val="|"/>
                    <m:endChr m:val="|"/>
                    <m:ctrlPr>
                      <w:rPr>
                        <w:rFonts w:ascii="Cambria Math" w:hAnsi="Cambria Math"/>
                        <w:i/>
                        <w:noProof/>
                        <w:sz w:val="28"/>
                        <w:szCs w:val="28"/>
                      </w:rPr>
                    </m:ctrlPr>
                  </m:dPr>
                  <m:e>
                    <m:r>
                      <w:rPr>
                        <w:rFonts w:ascii="Cambria Math"/>
                        <w:noProof/>
                        <w:sz w:val="28"/>
                        <w:szCs w:val="28"/>
                        <w:lang w:val="kk-KZ"/>
                      </w:rPr>
                      <m:t>Δ</m:t>
                    </m:r>
                    <m:sSub>
                      <m:sSubPr>
                        <m:ctrlPr>
                          <w:rPr>
                            <w:rFonts w:ascii="Cambria Math" w:hAnsi="Cambria Math"/>
                            <w:i/>
                            <w:noProof/>
                            <w:sz w:val="28"/>
                            <w:szCs w:val="28"/>
                          </w:rPr>
                        </m:ctrlPr>
                      </m:sSubPr>
                      <m:e>
                        <m:r>
                          <w:rPr>
                            <w:rFonts w:ascii="Cambria Math"/>
                            <w:noProof/>
                            <w:sz w:val="28"/>
                            <w:szCs w:val="28"/>
                            <w:lang w:val="kk-KZ"/>
                          </w:rPr>
                          <m:t>ϕ</m:t>
                        </m:r>
                      </m:e>
                      <m:sub>
                        <m:r>
                          <w:rPr>
                            <w:rFonts w:ascii="Cambria Math"/>
                            <w:noProof/>
                            <w:sz w:val="28"/>
                            <w:szCs w:val="28"/>
                            <w:lang w:val="kk-KZ"/>
                          </w:rPr>
                          <m:t>0</m:t>
                        </m:r>
                      </m:sub>
                    </m:sSub>
                    <m:r>
                      <w:rPr>
                        <w:rFonts w:ascii="Cambria Math"/>
                        <w:noProof/>
                        <w:sz w:val="28"/>
                        <w:szCs w:val="28"/>
                        <w:lang w:val="kk-KZ"/>
                      </w:rPr>
                      <m:t>-</m:t>
                    </m:r>
                    <m:r>
                      <w:rPr>
                        <w:rFonts w:ascii="Cambria Math"/>
                        <w:noProof/>
                        <w:sz w:val="28"/>
                        <w:szCs w:val="28"/>
                        <w:lang w:val="kk-KZ"/>
                      </w:rPr>
                      <m:t>U</m:t>
                    </m:r>
                  </m:e>
                </m:d>
              </m:den>
            </m:f>
            <m:f>
              <m:fPr>
                <m:ctrlPr>
                  <w:rPr>
                    <w:rFonts w:ascii="Cambria Math" w:hAnsi="Cambria Math"/>
                    <w:i/>
                    <w:noProof/>
                    <w:sz w:val="28"/>
                    <w:szCs w:val="28"/>
                  </w:rPr>
                </m:ctrlPr>
              </m:fPr>
              <m:num>
                <m:sSub>
                  <m:sSubPr>
                    <m:ctrlPr>
                      <w:rPr>
                        <w:rFonts w:ascii="Cambria Math" w:hAnsi="Cambria Math"/>
                        <w:i/>
                        <w:noProof/>
                        <w:sz w:val="28"/>
                        <w:szCs w:val="28"/>
                      </w:rPr>
                    </m:ctrlPr>
                  </m:sSubPr>
                  <m:e>
                    <m:r>
                      <w:rPr>
                        <w:rFonts w:ascii="Cambria Math"/>
                        <w:noProof/>
                        <w:sz w:val="28"/>
                        <w:szCs w:val="28"/>
                        <w:lang w:val="kk-KZ"/>
                      </w:rPr>
                      <m:t>N</m:t>
                    </m:r>
                  </m:e>
                  <m:sub>
                    <m:r>
                      <w:rPr>
                        <w:rFonts w:ascii="Cambria Math"/>
                        <w:noProof/>
                        <w:sz w:val="28"/>
                        <w:szCs w:val="28"/>
                        <w:lang w:val="kk-KZ"/>
                      </w:rPr>
                      <m:t>d</m:t>
                    </m:r>
                  </m:sub>
                </m:sSub>
                <m:sSub>
                  <m:sSubPr>
                    <m:ctrlPr>
                      <w:rPr>
                        <w:rFonts w:ascii="Cambria Math" w:hAnsi="Cambria Math"/>
                        <w:i/>
                        <w:noProof/>
                        <w:sz w:val="28"/>
                        <w:szCs w:val="28"/>
                      </w:rPr>
                    </m:ctrlPr>
                  </m:sSubPr>
                  <m:e>
                    <m:r>
                      <w:rPr>
                        <w:rFonts w:ascii="Cambria Math"/>
                        <w:noProof/>
                        <w:sz w:val="28"/>
                        <w:szCs w:val="28"/>
                        <w:lang w:val="kk-KZ"/>
                      </w:rPr>
                      <m:t>N</m:t>
                    </m:r>
                  </m:e>
                  <m:sub>
                    <m:r>
                      <w:rPr>
                        <w:rFonts w:ascii="Cambria Math"/>
                        <w:noProof/>
                        <w:sz w:val="28"/>
                        <w:szCs w:val="28"/>
                        <w:lang w:val="kk-KZ"/>
                      </w:rPr>
                      <m:t>a</m:t>
                    </m:r>
                  </m:sub>
                </m:sSub>
              </m:num>
              <m:den>
                <m:sSub>
                  <m:sSubPr>
                    <m:ctrlPr>
                      <w:rPr>
                        <w:rFonts w:ascii="Cambria Math" w:hAnsi="Cambria Math"/>
                        <w:i/>
                        <w:noProof/>
                        <w:sz w:val="28"/>
                        <w:szCs w:val="28"/>
                      </w:rPr>
                    </m:ctrlPr>
                  </m:sSubPr>
                  <m:e>
                    <m:r>
                      <w:rPr>
                        <w:rFonts w:ascii="Cambria Math"/>
                        <w:noProof/>
                        <w:sz w:val="28"/>
                        <w:szCs w:val="28"/>
                        <w:lang w:val="kk-KZ"/>
                      </w:rPr>
                      <m:t>N</m:t>
                    </m:r>
                  </m:e>
                  <m:sub>
                    <m:r>
                      <w:rPr>
                        <w:rFonts w:ascii="Cambria Math"/>
                        <w:noProof/>
                        <w:sz w:val="28"/>
                        <w:szCs w:val="28"/>
                        <w:lang w:val="kk-KZ"/>
                      </w:rPr>
                      <m:t>d</m:t>
                    </m:r>
                  </m:sub>
                </m:sSub>
                <m:r>
                  <w:rPr>
                    <w:rFonts w:ascii="Cambria Math"/>
                    <w:noProof/>
                    <w:sz w:val="28"/>
                    <w:szCs w:val="28"/>
                    <w:lang w:val="kk-KZ"/>
                  </w:rPr>
                  <m:t>+</m:t>
                </m:r>
                <m:sSub>
                  <m:sSubPr>
                    <m:ctrlPr>
                      <w:rPr>
                        <w:rFonts w:ascii="Cambria Math" w:hAnsi="Cambria Math"/>
                        <w:i/>
                        <w:noProof/>
                        <w:sz w:val="28"/>
                        <w:szCs w:val="28"/>
                      </w:rPr>
                    </m:ctrlPr>
                  </m:sSubPr>
                  <m:e>
                    <m:r>
                      <w:rPr>
                        <w:rFonts w:ascii="Cambria Math"/>
                        <w:noProof/>
                        <w:sz w:val="28"/>
                        <w:szCs w:val="28"/>
                        <w:lang w:val="kk-KZ"/>
                      </w:rPr>
                      <m:t>N</m:t>
                    </m:r>
                  </m:e>
                  <m:sub>
                    <m:r>
                      <w:rPr>
                        <w:rFonts w:ascii="Cambria Math"/>
                        <w:noProof/>
                        <w:sz w:val="28"/>
                        <w:szCs w:val="28"/>
                        <w:lang w:val="kk-KZ"/>
                      </w:rPr>
                      <m:t>a</m:t>
                    </m:r>
                  </m:sub>
                </m:sSub>
              </m:den>
            </m:f>
          </m:e>
        </m:rad>
      </m:oMath>
      <w:r w:rsidRPr="001D5DB8">
        <w:rPr>
          <w:sz w:val="28"/>
          <w:szCs w:val="28"/>
          <w:lang w:val="kk-KZ"/>
        </w:rPr>
        <w:t>.</w:t>
      </w:r>
      <w:r w:rsidRPr="00696259">
        <w:rPr>
          <w:sz w:val="28"/>
          <w:szCs w:val="28"/>
          <w:lang w:val="kk-KZ"/>
        </w:rPr>
        <w:t xml:space="preserve"> </w:t>
      </w:r>
      <w:r>
        <w:rPr>
          <w:sz w:val="28"/>
          <w:szCs w:val="28"/>
          <w:lang w:val="kk-KZ"/>
        </w:rPr>
        <w:t xml:space="preserve">                                 </w:t>
      </w:r>
      <w:r w:rsidRPr="008651EB">
        <w:rPr>
          <w:sz w:val="28"/>
          <w:szCs w:val="28"/>
          <w:lang w:val="kk-KZ"/>
        </w:rPr>
        <w:t>(4.</w:t>
      </w:r>
      <w:r>
        <w:rPr>
          <w:sz w:val="28"/>
          <w:szCs w:val="28"/>
          <w:lang w:val="kk-KZ"/>
        </w:rPr>
        <w:t>87</w:t>
      </w:r>
      <w:r w:rsidRPr="008651EB">
        <w:rPr>
          <w:sz w:val="28"/>
          <w:szCs w:val="28"/>
          <w:lang w:val="kk-KZ"/>
        </w:rPr>
        <w:t>)</w:t>
      </w:r>
    </w:p>
    <w:p w:rsidR="0038641E" w:rsidRPr="001D5DB8" w:rsidRDefault="0038641E" w:rsidP="0038641E">
      <w:pPr>
        <w:pStyle w:val="a3"/>
        <w:spacing w:after="0"/>
        <w:ind w:left="0" w:firstLine="709"/>
        <w:jc w:val="both"/>
        <w:rPr>
          <w:sz w:val="28"/>
          <w:szCs w:val="28"/>
          <w:lang w:val="kk-KZ"/>
        </w:rPr>
      </w:pPr>
      <w:r w:rsidRPr="001D5DB8">
        <w:rPr>
          <w:sz w:val="28"/>
          <w:szCs w:val="28"/>
          <w:lang w:val="kk-KZ"/>
        </w:rPr>
        <w:t xml:space="preserve">Кедергі сыйымдылығы заряд тасымалдаушылардың кедергісі мен қозғалғыштығына, </w:t>
      </w:r>
      <w:r>
        <w:rPr>
          <w:sz w:val="28"/>
          <w:szCs w:val="28"/>
          <w:lang w:val="kk-KZ"/>
        </w:rPr>
        <w:t>ауысудың</w:t>
      </w:r>
      <w:r w:rsidRPr="001D5DB8">
        <w:rPr>
          <w:sz w:val="28"/>
          <w:szCs w:val="28"/>
          <w:lang w:val="kk-KZ"/>
        </w:rPr>
        <w:t xml:space="preserve"> қалыңдығы мен ауданына және ондағы кернеуге байланысты.</w:t>
      </w:r>
    </w:p>
    <w:p w:rsidR="0038641E" w:rsidRPr="0037583D" w:rsidRDefault="0038641E" w:rsidP="0038641E">
      <w:pPr>
        <w:pStyle w:val="a3"/>
        <w:spacing w:after="0"/>
        <w:ind w:left="0" w:firstLine="709"/>
        <w:jc w:val="both"/>
        <w:rPr>
          <w:sz w:val="28"/>
          <w:szCs w:val="28"/>
          <w:lang w:val="kk-KZ"/>
        </w:rPr>
      </w:pPr>
      <w:r w:rsidRPr="0037583D">
        <w:rPr>
          <w:sz w:val="28"/>
          <w:szCs w:val="28"/>
          <w:lang w:val="kk-KZ"/>
        </w:rPr>
        <w:t xml:space="preserve">Кері кернеудің жоғарылауы кеңістіктік заряд аймағын кеңейтеді, бұл кедергі сыйымдылығының төмендеуіне әкеледі. Тікелей кернеумен қосылыс қалыңдығы азаяды және сыйымдылық артады. Кедергі сыйымдылығы </w:t>
      </w:r>
      <w:r w:rsidRPr="0037583D">
        <w:rPr>
          <w:i/>
          <w:sz w:val="28"/>
          <w:szCs w:val="28"/>
          <w:lang w:val="kk-KZ"/>
        </w:rPr>
        <w:t>N</w:t>
      </w:r>
      <w:r w:rsidRPr="0037583D">
        <w:rPr>
          <w:i/>
          <w:sz w:val="28"/>
          <w:szCs w:val="28"/>
          <w:vertAlign w:val="subscript"/>
          <w:lang w:val="kk-KZ"/>
        </w:rPr>
        <w:t>а</w:t>
      </w:r>
      <w:r w:rsidRPr="0037583D">
        <w:rPr>
          <w:sz w:val="28"/>
          <w:szCs w:val="28"/>
          <w:lang w:val="kk-KZ"/>
        </w:rPr>
        <w:t xml:space="preserve"> және </w:t>
      </w:r>
      <w:r w:rsidRPr="0037583D">
        <w:rPr>
          <w:i/>
          <w:sz w:val="28"/>
          <w:szCs w:val="28"/>
          <w:lang w:val="kk-KZ"/>
        </w:rPr>
        <w:t>N</w:t>
      </w:r>
      <w:r w:rsidRPr="0037583D">
        <w:rPr>
          <w:i/>
          <w:sz w:val="28"/>
          <w:szCs w:val="28"/>
          <w:vertAlign w:val="subscript"/>
          <w:lang w:val="kk-KZ"/>
        </w:rPr>
        <w:t>d</w:t>
      </w:r>
      <w:r w:rsidRPr="0037583D">
        <w:rPr>
          <w:sz w:val="28"/>
          <w:szCs w:val="28"/>
          <w:lang w:val="kk-KZ"/>
        </w:rPr>
        <w:t xml:space="preserve"> қоспаларының концентрациясының жоғарылауымен артады.</w:t>
      </w:r>
    </w:p>
    <w:p w:rsidR="0038641E" w:rsidRPr="00CB578C" w:rsidRDefault="0038641E" w:rsidP="0038641E">
      <w:pPr>
        <w:pStyle w:val="a3"/>
        <w:spacing w:after="0"/>
        <w:ind w:left="0" w:firstLine="709"/>
        <w:jc w:val="both"/>
        <w:rPr>
          <w:sz w:val="28"/>
          <w:szCs w:val="28"/>
          <w:lang w:val="kk-KZ"/>
        </w:rPr>
      </w:pPr>
      <w:r w:rsidRPr="00CB578C">
        <w:rPr>
          <w:i/>
          <w:sz w:val="28"/>
          <w:szCs w:val="28"/>
          <w:lang w:val="kk-KZ"/>
        </w:rPr>
        <w:t>С</w:t>
      </w:r>
      <w:r w:rsidRPr="00CB578C">
        <w:rPr>
          <w:i/>
          <w:sz w:val="28"/>
          <w:szCs w:val="28"/>
          <w:vertAlign w:val="subscript"/>
          <w:lang w:val="kk-KZ"/>
        </w:rPr>
        <w:t xml:space="preserve"> </w:t>
      </w:r>
      <w:r>
        <w:rPr>
          <w:i/>
          <w:sz w:val="28"/>
          <w:szCs w:val="28"/>
          <w:vertAlign w:val="subscript"/>
          <w:lang w:val="kk-KZ"/>
        </w:rPr>
        <w:t>тосқ</w:t>
      </w:r>
      <w:r w:rsidRPr="00CB578C">
        <w:rPr>
          <w:sz w:val="28"/>
          <w:szCs w:val="28"/>
          <w:lang w:val="kk-KZ"/>
        </w:rPr>
        <w:t xml:space="preserve"> = </w:t>
      </w:r>
      <w:r w:rsidRPr="00CB578C">
        <w:rPr>
          <w:i/>
          <w:sz w:val="28"/>
          <w:szCs w:val="28"/>
          <w:lang w:val="kk-KZ"/>
        </w:rPr>
        <w:t>f</w:t>
      </w:r>
      <w:r w:rsidRPr="00CB578C">
        <w:rPr>
          <w:sz w:val="28"/>
          <w:szCs w:val="28"/>
          <w:lang w:val="kk-KZ"/>
        </w:rPr>
        <w:t>(</w:t>
      </w:r>
      <w:r w:rsidRPr="00CB578C">
        <w:rPr>
          <w:i/>
          <w:sz w:val="28"/>
          <w:szCs w:val="28"/>
          <w:lang w:val="kk-KZ"/>
        </w:rPr>
        <w:t>U</w:t>
      </w:r>
      <w:r>
        <w:rPr>
          <w:i/>
          <w:sz w:val="28"/>
          <w:szCs w:val="28"/>
          <w:vertAlign w:val="subscript"/>
          <w:lang w:val="kk-KZ"/>
        </w:rPr>
        <w:t>кері</w:t>
      </w:r>
      <w:r w:rsidRPr="00CB578C">
        <w:rPr>
          <w:sz w:val="28"/>
          <w:szCs w:val="28"/>
          <w:lang w:val="kk-KZ"/>
        </w:rPr>
        <w:t>) тәуелділігінің сипаты 4.19</w:t>
      </w:r>
      <w:r>
        <w:rPr>
          <w:sz w:val="28"/>
          <w:szCs w:val="28"/>
          <w:lang w:val="kk-KZ"/>
        </w:rPr>
        <w:t xml:space="preserve"> суретте </w:t>
      </w:r>
      <w:r w:rsidRPr="00CB578C">
        <w:rPr>
          <w:sz w:val="28"/>
          <w:szCs w:val="28"/>
          <w:lang w:val="kk-KZ"/>
        </w:rPr>
        <w:t>көрсетілген</w:t>
      </w:r>
      <w:r>
        <w:rPr>
          <w:noProof/>
          <w:sz w:val="28"/>
          <w:szCs w:val="28"/>
          <w:lang w:val="en-US" w:eastAsia="en-US"/>
        </w:rPr>
        <mc:AlternateContent>
          <mc:Choice Requires="wpc">
            <w:drawing>
              <wp:anchor distT="0" distB="0" distL="114300" distR="114300" simplePos="0" relativeHeight="251659264" behindDoc="0" locked="0" layoutInCell="1" allowOverlap="1" wp14:anchorId="608E7E6C" wp14:editId="5594EA45">
                <wp:simplePos x="0" y="0"/>
                <wp:positionH relativeFrom="column">
                  <wp:posOffset>1642745</wp:posOffset>
                </wp:positionH>
                <wp:positionV relativeFrom="paragraph">
                  <wp:posOffset>313690</wp:posOffset>
                </wp:positionV>
                <wp:extent cx="2771140" cy="1974215"/>
                <wp:effectExtent l="10160" t="1270" r="0" b="0"/>
                <wp:wrapTopAndBottom/>
                <wp:docPr id="1276" name="Canvas 45880"/>
                <wp:cNvGraphicFramePr>
                  <a:graphicFrameLocks xmlns:a="http://schemas.openxmlformats.org/drawingml/2006/main"/>
                </wp:cNvGraphicFramePr>
                <a:graphic xmlns:a="http://schemas.openxmlformats.org/drawingml/2006/main">
                  <a:graphicData uri="http://schemas.microsoft.com/office/word/2010/wordprocessingCanvas">
                    <wpc:wpc>
                      <wpc:bg>
                        <a:noFill/>
                      </wpc:bg>
                      <wpc:whole/>
                      <wpg:wgp>
                        <wpg:cNvPr id="1393" name="Group 45882"/>
                        <wpg:cNvGrpSpPr>
                          <a:grpSpLocks/>
                        </wpg:cNvGrpSpPr>
                        <wpg:grpSpPr bwMode="auto">
                          <a:xfrm>
                            <a:off x="0" y="0"/>
                            <a:ext cx="2390235" cy="1974215"/>
                            <a:chOff x="3413" y="4515"/>
                            <a:chExt cx="2811" cy="2322"/>
                          </a:xfrm>
                        </wpg:grpSpPr>
                        <wps:wsp>
                          <wps:cNvPr id="1394" name="Line 45883"/>
                          <wps:cNvCnPr>
                            <a:cxnSpLocks noChangeShapeType="1"/>
                          </wps:cNvCnPr>
                          <wps:spPr bwMode="auto">
                            <a:xfrm>
                              <a:off x="3413" y="6168"/>
                              <a:ext cx="2479" cy="1"/>
                            </a:xfrm>
                            <a:prstGeom prst="line">
                              <a:avLst/>
                            </a:prstGeom>
                            <a:noFill/>
                            <a:ln w="9525">
                              <a:solidFill>
                                <a:srgbClr val="000000"/>
                              </a:solidFill>
                              <a:round/>
                              <a:headEnd/>
                              <a:tailEnd type="stealth" w="sm" len="lg"/>
                            </a:ln>
                            <a:extLst>
                              <a:ext uri="{909E8E84-426E-40DD-AFC4-6F175D3DCCD1}">
                                <a14:hiddenFill xmlns:a14="http://schemas.microsoft.com/office/drawing/2010/main">
                                  <a:noFill/>
                                </a14:hiddenFill>
                              </a:ext>
                            </a:extLst>
                          </wps:spPr>
                          <wps:bodyPr/>
                        </wps:wsp>
                        <wps:wsp>
                          <wps:cNvPr id="1395" name="Line 45884"/>
                          <wps:cNvCnPr>
                            <a:cxnSpLocks noChangeShapeType="1"/>
                          </wps:cNvCnPr>
                          <wps:spPr bwMode="auto">
                            <a:xfrm flipV="1">
                              <a:off x="5414" y="4611"/>
                              <a:ext cx="0" cy="1557"/>
                            </a:xfrm>
                            <a:prstGeom prst="line">
                              <a:avLst/>
                            </a:prstGeom>
                            <a:noFill/>
                            <a:ln w="9525">
                              <a:solidFill>
                                <a:srgbClr val="000000"/>
                              </a:solidFill>
                              <a:round/>
                              <a:headEnd/>
                              <a:tailEnd type="stealth" w="sm" len="lg"/>
                            </a:ln>
                            <a:extLst>
                              <a:ext uri="{909E8E84-426E-40DD-AFC4-6F175D3DCCD1}">
                                <a14:hiddenFill xmlns:a14="http://schemas.microsoft.com/office/drawing/2010/main">
                                  <a:noFill/>
                                </a14:hiddenFill>
                              </a:ext>
                            </a:extLst>
                          </wps:spPr>
                          <wps:bodyPr/>
                        </wps:wsp>
                        <wps:wsp>
                          <wps:cNvPr id="1396" name="Freeform 45885"/>
                          <wps:cNvSpPr>
                            <a:spLocks/>
                          </wps:cNvSpPr>
                          <wps:spPr bwMode="auto">
                            <a:xfrm>
                              <a:off x="3657" y="4677"/>
                              <a:ext cx="1874" cy="1377"/>
                            </a:xfrm>
                            <a:custGeom>
                              <a:avLst/>
                              <a:gdLst>
                                <a:gd name="T0" fmla="*/ 0 w 2879"/>
                                <a:gd name="T1" fmla="*/ 1377 h 2160"/>
                                <a:gd name="T2" fmla="*/ 332 w 2879"/>
                                <a:gd name="T3" fmla="*/ 1358 h 2160"/>
                                <a:gd name="T4" fmla="*/ 586 w 2879"/>
                                <a:gd name="T5" fmla="*/ 1329 h 2160"/>
                                <a:gd name="T6" fmla="*/ 1035 w 2879"/>
                                <a:gd name="T7" fmla="*/ 1195 h 2160"/>
                                <a:gd name="T8" fmla="*/ 1367 w 2879"/>
                                <a:gd name="T9" fmla="*/ 956 h 2160"/>
                                <a:gd name="T10" fmla="*/ 1581 w 2879"/>
                                <a:gd name="T11" fmla="*/ 679 h 2160"/>
                                <a:gd name="T12" fmla="*/ 1738 w 2879"/>
                                <a:gd name="T13" fmla="*/ 373 h 2160"/>
                                <a:gd name="T14" fmla="*/ 1874 w 2879"/>
                                <a:gd name="T15" fmla="*/ 0 h 2160"/>
                                <a:gd name="T16" fmla="*/ 0 60000 65536"/>
                                <a:gd name="T17" fmla="*/ 0 60000 65536"/>
                                <a:gd name="T18" fmla="*/ 0 60000 65536"/>
                                <a:gd name="T19" fmla="*/ 0 60000 65536"/>
                                <a:gd name="T20" fmla="*/ 0 60000 65536"/>
                                <a:gd name="T21" fmla="*/ 0 60000 65536"/>
                                <a:gd name="T22" fmla="*/ 0 60000 65536"/>
                                <a:gd name="T23" fmla="*/ 0 60000 65536"/>
                              </a:gdLst>
                              <a:ahLst/>
                              <a:cxnLst>
                                <a:cxn ang="T16">
                                  <a:pos x="T0" y="T1"/>
                                </a:cxn>
                                <a:cxn ang="T17">
                                  <a:pos x="T2" y="T3"/>
                                </a:cxn>
                                <a:cxn ang="T18">
                                  <a:pos x="T4" y="T5"/>
                                </a:cxn>
                                <a:cxn ang="T19">
                                  <a:pos x="T6" y="T7"/>
                                </a:cxn>
                                <a:cxn ang="T20">
                                  <a:pos x="T8" y="T9"/>
                                </a:cxn>
                                <a:cxn ang="T21">
                                  <a:pos x="T10" y="T11"/>
                                </a:cxn>
                                <a:cxn ang="T22">
                                  <a:pos x="T12" y="T13"/>
                                </a:cxn>
                                <a:cxn ang="T23">
                                  <a:pos x="T14" y="T15"/>
                                </a:cxn>
                              </a:cxnLst>
                              <a:rect l="0" t="0" r="r" b="b"/>
                              <a:pathLst>
                                <a:path w="2879" h="2160">
                                  <a:moveTo>
                                    <a:pt x="0" y="2160"/>
                                  </a:moveTo>
                                  <a:cubicBezTo>
                                    <a:pt x="85" y="2155"/>
                                    <a:pt x="360" y="2142"/>
                                    <a:pt x="510" y="2130"/>
                                  </a:cubicBezTo>
                                  <a:cubicBezTo>
                                    <a:pt x="660" y="2118"/>
                                    <a:pt x="720" y="2127"/>
                                    <a:pt x="900" y="2085"/>
                                  </a:cubicBezTo>
                                  <a:cubicBezTo>
                                    <a:pt x="1080" y="2043"/>
                                    <a:pt x="1390" y="1972"/>
                                    <a:pt x="1590" y="1875"/>
                                  </a:cubicBezTo>
                                  <a:cubicBezTo>
                                    <a:pt x="1790" y="1778"/>
                                    <a:pt x="1960" y="1635"/>
                                    <a:pt x="2100" y="1500"/>
                                  </a:cubicBezTo>
                                  <a:cubicBezTo>
                                    <a:pt x="2240" y="1365"/>
                                    <a:pt x="2334" y="1217"/>
                                    <a:pt x="2429" y="1065"/>
                                  </a:cubicBezTo>
                                  <a:cubicBezTo>
                                    <a:pt x="2524" y="913"/>
                                    <a:pt x="2595" y="762"/>
                                    <a:pt x="2670" y="585"/>
                                  </a:cubicBezTo>
                                  <a:cubicBezTo>
                                    <a:pt x="2745" y="408"/>
                                    <a:pt x="2835" y="122"/>
                                    <a:pt x="2879" y="0"/>
                                  </a:cubicBezTo>
                                </a:path>
                              </a:pathLst>
                            </a:custGeom>
                            <a:noFill/>
                            <a:ln w="1905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397" name="Line 45886"/>
                          <wps:cNvCnPr>
                            <a:cxnSpLocks noChangeShapeType="1"/>
                          </wps:cNvCnPr>
                          <wps:spPr bwMode="auto">
                            <a:xfrm>
                              <a:off x="4262" y="5996"/>
                              <a:ext cx="1152" cy="0"/>
                            </a:xfrm>
                            <a:prstGeom prst="line">
                              <a:avLst/>
                            </a:prstGeom>
                            <a:noFill/>
                            <a:ln w="9525">
                              <a:solidFill>
                                <a:srgbClr val="000000"/>
                              </a:solidFill>
                              <a:prstDash val="lgDash"/>
                              <a:round/>
                              <a:headEnd/>
                              <a:tailEnd/>
                            </a:ln>
                            <a:extLst>
                              <a:ext uri="{909E8E84-426E-40DD-AFC4-6F175D3DCCD1}">
                                <a14:hiddenFill xmlns:a14="http://schemas.microsoft.com/office/drawing/2010/main">
                                  <a:noFill/>
                                </a14:hiddenFill>
                              </a:ext>
                            </a:extLst>
                          </wps:spPr>
                          <wps:bodyPr/>
                        </wps:wsp>
                        <wps:wsp>
                          <wps:cNvPr id="1398" name="Line 45887"/>
                          <wps:cNvCnPr>
                            <a:cxnSpLocks noChangeShapeType="1"/>
                          </wps:cNvCnPr>
                          <wps:spPr bwMode="auto">
                            <a:xfrm flipV="1">
                              <a:off x="5297" y="5261"/>
                              <a:ext cx="117" cy="0"/>
                            </a:xfrm>
                            <a:prstGeom prst="line">
                              <a:avLst/>
                            </a:prstGeom>
                            <a:noFill/>
                            <a:ln w="9525">
                              <a:solidFill>
                                <a:srgbClr val="000000"/>
                              </a:solidFill>
                              <a:prstDash val="lgDash"/>
                              <a:round/>
                              <a:headEnd/>
                              <a:tailEnd/>
                            </a:ln>
                            <a:extLst>
                              <a:ext uri="{909E8E84-426E-40DD-AFC4-6F175D3DCCD1}">
                                <a14:hiddenFill xmlns:a14="http://schemas.microsoft.com/office/drawing/2010/main">
                                  <a:noFill/>
                                </a14:hiddenFill>
                              </a:ext>
                            </a:extLst>
                          </wps:spPr>
                          <wps:bodyPr/>
                        </wps:wsp>
                        <wps:wsp>
                          <wps:cNvPr id="1399" name="Line 45888"/>
                          <wps:cNvCnPr>
                            <a:cxnSpLocks noChangeShapeType="1"/>
                          </wps:cNvCnPr>
                          <wps:spPr bwMode="auto">
                            <a:xfrm>
                              <a:off x="5297" y="5261"/>
                              <a:ext cx="0" cy="907"/>
                            </a:xfrm>
                            <a:prstGeom prst="line">
                              <a:avLst/>
                            </a:prstGeom>
                            <a:noFill/>
                            <a:ln w="9525">
                              <a:solidFill>
                                <a:srgbClr val="000000"/>
                              </a:solidFill>
                              <a:prstDash val="lgDash"/>
                              <a:round/>
                              <a:headEnd/>
                              <a:tailEnd/>
                            </a:ln>
                            <a:extLst>
                              <a:ext uri="{909E8E84-426E-40DD-AFC4-6F175D3DCCD1}">
                                <a14:hiddenFill xmlns:a14="http://schemas.microsoft.com/office/drawing/2010/main">
                                  <a:noFill/>
                                </a14:hiddenFill>
                              </a:ext>
                            </a:extLst>
                          </wps:spPr>
                          <wps:bodyPr/>
                        </wps:wsp>
                        <wps:wsp>
                          <wps:cNvPr id="1400" name="Line 45889"/>
                          <wps:cNvCnPr>
                            <a:cxnSpLocks noChangeShapeType="1"/>
                          </wps:cNvCnPr>
                          <wps:spPr bwMode="auto">
                            <a:xfrm>
                              <a:off x="4262" y="5996"/>
                              <a:ext cx="0" cy="172"/>
                            </a:xfrm>
                            <a:prstGeom prst="line">
                              <a:avLst/>
                            </a:prstGeom>
                            <a:noFill/>
                            <a:ln w="9525">
                              <a:solidFill>
                                <a:srgbClr val="000000"/>
                              </a:solidFill>
                              <a:prstDash val="lgDash"/>
                              <a:round/>
                              <a:headEnd/>
                              <a:tailEnd/>
                            </a:ln>
                            <a:extLst>
                              <a:ext uri="{909E8E84-426E-40DD-AFC4-6F175D3DCCD1}">
                                <a14:hiddenFill xmlns:a14="http://schemas.microsoft.com/office/drawing/2010/main">
                                  <a:noFill/>
                                </a14:hiddenFill>
                              </a:ext>
                            </a:extLst>
                          </wps:spPr>
                          <wps:bodyPr/>
                        </wps:wsp>
                        <wps:wsp>
                          <wps:cNvPr id="1401" name="Text Box 45890"/>
                          <wps:cNvSpPr txBox="1">
                            <a:spLocks noChangeArrowheads="1"/>
                          </wps:cNvSpPr>
                          <wps:spPr bwMode="auto">
                            <a:xfrm>
                              <a:off x="5775" y="5910"/>
                              <a:ext cx="449" cy="3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8641E" w:rsidRPr="005D239F" w:rsidRDefault="0038641E" w:rsidP="0038641E">
                                <w:pPr>
                                  <w:rPr>
                                    <w:i/>
                                    <w:lang w:val="en-US"/>
                                  </w:rPr>
                                </w:pPr>
                                <w:r w:rsidRPr="005D239F">
                                  <w:rPr>
                                    <w:i/>
                                    <w:lang w:val="en-US"/>
                                  </w:rPr>
                                  <w:t>U</w:t>
                                </w:r>
                              </w:p>
                            </w:txbxContent>
                          </wps:txbx>
                          <wps:bodyPr rot="0" vert="horz" wrap="square" lIns="91440" tIns="45720" rIns="91440" bIns="45720" anchor="t" anchorCtr="0" upright="1">
                            <a:noAutofit/>
                          </wps:bodyPr>
                        </wps:wsp>
                        <wps:wsp>
                          <wps:cNvPr id="1402" name="Text Box 45891"/>
                          <wps:cNvSpPr txBox="1">
                            <a:spLocks noChangeArrowheads="1"/>
                          </wps:cNvSpPr>
                          <wps:spPr bwMode="auto">
                            <a:xfrm>
                              <a:off x="4021" y="6168"/>
                              <a:ext cx="446" cy="3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8641E" w:rsidRPr="005D239F" w:rsidRDefault="0038641E" w:rsidP="0038641E">
                                <w:pPr>
                                  <w:rPr>
                                    <w:vertAlign w:val="subscript"/>
                                    <w:lang w:val="en-US"/>
                                  </w:rPr>
                                </w:pPr>
                                <w:r w:rsidRPr="005D239F">
                                  <w:rPr>
                                    <w:i/>
                                    <w:lang w:val="en-US"/>
                                  </w:rPr>
                                  <w:t>U</w:t>
                                </w:r>
                                <w:r w:rsidRPr="005D239F">
                                  <w:rPr>
                                    <w:vertAlign w:val="subscript"/>
                                    <w:lang w:val="en-US"/>
                                  </w:rPr>
                                  <w:t>1</w:t>
                                </w:r>
                              </w:p>
                            </w:txbxContent>
                          </wps:txbx>
                          <wps:bodyPr rot="0" vert="horz" wrap="square" lIns="91440" tIns="45720" rIns="91440" bIns="45720" anchor="t" anchorCtr="0" upright="1">
                            <a:noAutofit/>
                          </wps:bodyPr>
                        </wps:wsp>
                        <wps:wsp>
                          <wps:cNvPr id="1403" name="Text Box 45892"/>
                          <wps:cNvSpPr txBox="1">
                            <a:spLocks noChangeArrowheads="1"/>
                          </wps:cNvSpPr>
                          <wps:spPr bwMode="auto">
                            <a:xfrm>
                              <a:off x="5083" y="6170"/>
                              <a:ext cx="448" cy="33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8641E" w:rsidRPr="005D239F" w:rsidRDefault="0038641E" w:rsidP="0038641E">
                                <w:pPr>
                                  <w:rPr>
                                    <w:vertAlign w:val="subscript"/>
                                    <w:lang w:val="en-US"/>
                                  </w:rPr>
                                </w:pPr>
                                <w:r w:rsidRPr="005D239F">
                                  <w:rPr>
                                    <w:i/>
                                    <w:lang w:val="en-US"/>
                                  </w:rPr>
                                  <w:t>U</w:t>
                                </w:r>
                                <w:r w:rsidRPr="005D239F">
                                  <w:rPr>
                                    <w:vertAlign w:val="subscript"/>
                                    <w:lang w:val="en-US"/>
                                  </w:rPr>
                                  <w:t>2</w:t>
                                </w:r>
                              </w:p>
                            </w:txbxContent>
                          </wps:txbx>
                          <wps:bodyPr rot="0" vert="horz" wrap="square" lIns="91440" tIns="45720" rIns="91440" bIns="45720" anchor="t" anchorCtr="0" upright="1">
                            <a:noAutofit/>
                          </wps:bodyPr>
                        </wps:wsp>
                        <wps:wsp>
                          <wps:cNvPr id="1404" name="Text Box 45893"/>
                          <wps:cNvSpPr txBox="1">
                            <a:spLocks noChangeArrowheads="1"/>
                          </wps:cNvSpPr>
                          <wps:spPr bwMode="auto">
                            <a:xfrm>
                              <a:off x="5083" y="4515"/>
                              <a:ext cx="448" cy="3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8641E" w:rsidRPr="005D239F" w:rsidRDefault="0038641E" w:rsidP="0038641E">
                                <w:pPr>
                                  <w:rPr>
                                    <w:i/>
                                    <w:lang w:val="en-US"/>
                                  </w:rPr>
                                </w:pPr>
                                <w:r w:rsidRPr="005D239F">
                                  <w:rPr>
                                    <w:i/>
                                    <w:lang w:val="en-US"/>
                                  </w:rPr>
                                  <w:t>C</w:t>
                                </w:r>
                              </w:p>
                            </w:txbxContent>
                          </wps:txbx>
                          <wps:bodyPr rot="0" vert="horz" wrap="square" lIns="91440" tIns="45720" rIns="91440" bIns="45720" anchor="t" anchorCtr="0" upright="1">
                            <a:noAutofit/>
                          </wps:bodyPr>
                        </wps:wsp>
                        <wps:wsp>
                          <wps:cNvPr id="1405" name="Text Box 45894"/>
                          <wps:cNvSpPr txBox="1">
                            <a:spLocks noChangeArrowheads="1"/>
                          </wps:cNvSpPr>
                          <wps:spPr bwMode="auto">
                            <a:xfrm>
                              <a:off x="5414" y="5108"/>
                              <a:ext cx="448" cy="33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8641E" w:rsidRPr="005D239F" w:rsidRDefault="0038641E" w:rsidP="0038641E">
                                <w:pPr>
                                  <w:rPr>
                                    <w:vertAlign w:val="subscript"/>
                                    <w:lang w:val="en-US"/>
                                  </w:rPr>
                                </w:pPr>
                                <w:r w:rsidRPr="005D239F">
                                  <w:rPr>
                                    <w:i/>
                                    <w:lang w:val="en-US"/>
                                  </w:rPr>
                                  <w:t>C</w:t>
                                </w:r>
                                <w:r w:rsidRPr="005D239F">
                                  <w:rPr>
                                    <w:vertAlign w:val="subscript"/>
                                    <w:lang w:val="en-US"/>
                                  </w:rPr>
                                  <w:t>1</w:t>
                                </w:r>
                              </w:p>
                            </w:txbxContent>
                          </wps:txbx>
                          <wps:bodyPr rot="0" vert="horz" wrap="square" lIns="91440" tIns="45720" rIns="91440" bIns="45720" anchor="t" anchorCtr="0" upright="1">
                            <a:noAutofit/>
                          </wps:bodyPr>
                        </wps:wsp>
                        <wps:wsp>
                          <wps:cNvPr id="1406" name="Text Box 45895"/>
                          <wps:cNvSpPr txBox="1">
                            <a:spLocks noChangeArrowheads="1"/>
                          </wps:cNvSpPr>
                          <wps:spPr bwMode="auto">
                            <a:xfrm>
                              <a:off x="5414" y="5835"/>
                              <a:ext cx="448" cy="33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8641E" w:rsidRPr="005D239F" w:rsidRDefault="0038641E" w:rsidP="0038641E">
                                <w:pPr>
                                  <w:rPr>
                                    <w:vertAlign w:val="subscript"/>
                                    <w:lang w:val="en-US"/>
                                  </w:rPr>
                                </w:pPr>
                                <w:r w:rsidRPr="005D239F">
                                  <w:rPr>
                                    <w:i/>
                                    <w:lang w:val="en-US"/>
                                  </w:rPr>
                                  <w:t>C</w:t>
                                </w:r>
                                <w:r w:rsidRPr="005D239F">
                                  <w:rPr>
                                    <w:vertAlign w:val="subscript"/>
                                    <w:lang w:val="en-US"/>
                                  </w:rPr>
                                  <w:t>2</w:t>
                                </w:r>
                              </w:p>
                            </w:txbxContent>
                          </wps:txbx>
                          <wps:bodyPr rot="0" vert="horz" wrap="square" lIns="91440" tIns="45720" rIns="91440" bIns="45720" anchor="t" anchorCtr="0" upright="1">
                            <a:noAutofit/>
                          </wps:bodyPr>
                        </wps:wsp>
                        <wps:wsp>
                          <wps:cNvPr id="1407" name="Text Box 45896"/>
                          <wps:cNvSpPr txBox="1">
                            <a:spLocks noChangeArrowheads="1"/>
                          </wps:cNvSpPr>
                          <wps:spPr bwMode="auto">
                            <a:xfrm>
                              <a:off x="4322" y="6503"/>
                              <a:ext cx="1092" cy="33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8641E" w:rsidRPr="00A971A7" w:rsidRDefault="0038641E" w:rsidP="0038641E">
                                <w:pPr>
                                  <w:rPr>
                                    <w:bCs/>
                                  </w:rPr>
                                </w:pPr>
                                <w:bookmarkStart w:id="1" w:name="_Hlk135750018"/>
                                <w:r w:rsidRPr="00A971A7">
                                  <w:rPr>
                                    <w:bCs/>
                                    <w:lang w:val="kk-KZ"/>
                                  </w:rPr>
                                  <w:t>4.</w:t>
                                </w:r>
                                <w:r>
                                  <w:rPr>
                                    <w:bCs/>
                                    <w:lang w:val="kk-KZ"/>
                                  </w:rPr>
                                  <w:t>19</w:t>
                                </w:r>
                                <w:r w:rsidRPr="00A971A7">
                                  <w:rPr>
                                    <w:bCs/>
                                    <w:lang w:val="kk-KZ"/>
                                  </w:rPr>
                                  <w:t>-сурет</w:t>
                                </w:r>
                              </w:p>
                              <w:bookmarkEnd w:id="1"/>
                              <w:p w:rsidR="0038641E" w:rsidRPr="002D0B49" w:rsidRDefault="0038641E" w:rsidP="0038641E">
                                <w:pPr>
                                  <w:rPr>
                                    <w:b/>
                                  </w:rPr>
                                </w:pPr>
                              </w:p>
                            </w:txbxContent>
                          </wps:txbx>
                          <wps:bodyPr rot="0" vert="horz" wrap="square" lIns="91440" tIns="45720" rIns="91440" bIns="45720" anchor="t" anchorCtr="0" upright="1">
                            <a:noAutofit/>
                          </wps:bodyPr>
                        </wps:wsp>
                        <wps:wsp>
                          <wps:cNvPr id="1280" name="Text Box 45897"/>
                          <wps:cNvSpPr txBox="1">
                            <a:spLocks noChangeArrowheads="1"/>
                          </wps:cNvSpPr>
                          <wps:spPr bwMode="auto">
                            <a:xfrm>
                              <a:off x="3413" y="6168"/>
                              <a:ext cx="659" cy="3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8641E" w:rsidRPr="00663236" w:rsidRDefault="0038641E" w:rsidP="0038641E">
                                <w:pPr>
                                  <w:rPr>
                                    <w:i/>
                                    <w:vertAlign w:val="subscript"/>
                                    <w:lang w:val="kk-KZ"/>
                                  </w:rPr>
                                </w:pPr>
                                <w:r>
                                  <w:rPr>
                                    <w:i/>
                                    <w:lang w:val="en-US"/>
                                  </w:rPr>
                                  <w:t>U</w:t>
                                </w:r>
                                <w:r>
                                  <w:rPr>
                                    <w:i/>
                                    <w:vertAlign w:val="subscript"/>
                                    <w:lang w:val="kk-KZ"/>
                                  </w:rPr>
                                  <w:t>кері</w:t>
                                </w:r>
                              </w:p>
                            </w:txbxContent>
                          </wps:txbx>
                          <wps:bodyPr rot="0" vert="horz" wrap="square" lIns="91440" tIns="45720" rIns="91440" bIns="45720" anchor="t" anchorCtr="0" upright="1">
                            <a:noAutofit/>
                          </wps:bodyPr>
                        </wps:wsp>
                      </wpg:wgp>
                    </wpc:wpc>
                  </a:graphicData>
                </a:graphic>
                <wp14:sizeRelH relativeFrom="page">
                  <wp14:pctWidth>0</wp14:pctWidth>
                </wp14:sizeRelH>
                <wp14:sizeRelV relativeFrom="page">
                  <wp14:pctHeight>0</wp14:pctHeight>
                </wp14:sizeRelV>
              </wp:anchor>
            </w:drawing>
          </mc:Choice>
          <mc:Fallback>
            <w:pict>
              <v:group w14:anchorId="608E7E6C" id="Canvas 45880" o:spid="_x0000_s1026" editas="canvas" style="position:absolute;left:0;text-align:left;margin-left:129.35pt;margin-top:24.7pt;width:218.2pt;height:155.45pt;z-index:251659264" coordsize="27711,1974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tst81wgAAKlBAAAOAAAAZHJzL2Uyb0RvYy54bWzsXFtvo0gWfl9p/wPicSW3KShuVrtH3bm0&#10;VurdbWmy+45tbKPBwACJ0zPa/77fOUVhcIwn6el4e0bkIcHU4VB1Lt+5VMVvf3jcpcZDXFZJns1N&#10;8cYyjThb5qsk28zNf9/dTgLTqOooW0VpnsVz80tcmT+8++tf3u6LWWzn2zxdxaUBJlk12xdzc1vX&#10;xWw6rZbbeBdVb/IizjC4zstdVONjuZmuymgP7rt0aluWN93n5aoo82VcVbh7rQbNd8x/vY6X9b/W&#10;6yqujXRuYm41/y7594J+T9+9jWabMiq2ybKZRvQVs9hFSYaXtqyuozoy7svkCatdsizzKl/Xb5b5&#10;bpqv18ky5jVgNcI6Ws1VlD1EFS9mCenoCeLqG/JdbGjeWX6bpCmkMQX3Gd2jv3voJ8bNfbGZ7TdF&#10;qyfo9khRL1rXxzK/L3hZm9nynw+fSyNZwXic0DGNLNrBTJjCkG4Q2KQiej8IP5bFj8XnUskZl5/y&#10;5U+VmnN/nOg3ithY7P+Rr8Ayuq9zVtHjutwRCwjfeGRL+NJaQvxYG0vctJ3Qsh3XNJYYE6EvbeEq&#10;W1luYVD0nCMFpoth6R7GbvTzgRDqYduxeQnTaKZeDAG3k6OVwe6rg2Sr3yfZH7dREbNkq75kpZbs&#10;pySLWbCOEizTXWVKqsvHrJGqkeVX2yjbxMzx7ksBCQp6AtPvPEIfKqjkN6XcSssTXqAk2cpa+mEj&#10;aH6BFlQ0K8qq/hjnO4Mu5maKqbMGo4dPVU1zOZD0bDiapZmxn5uha7v8QJWnyYoMnMiqcrO4Skvj&#10;ISJM4J/mvT0y2Gi2wkui2TaOVjfNdR0lKa6NmiVS1XGU1luTXlbtTCONAYLppmGXZvQ0lonZNlcK&#10;E34NrfAmuAnkRNrezURa19eT97dXcuLdCt+9dq6vrq7Ff2nmQs62yWoVZzR5jU9CPs9IGqRUyNIi&#10;1MHT+9xZnJis/suTZm2TgpWlLvLVl8+ltgLY7eUMGL6ooKE1YEli7lljNPvGBmys06T4D1k+6a8B&#10;DFcKeBM5vgcnZwvRpowIw4Dhun5jAxpsRlMeTVlHOU+b8m0Zx5TaMB5zfGnMWUe5qhviGHbVyPNh&#10;14MlKlv12SQZjzjEicCHGbO5OmqsDVHwo3uFvGT2Gm2R3KwaJNusGme8g8WvdylSpr9NDcvYG3YA&#10;MGefONAgErY0Au8ytoYtPJ17tazsDpnj2APMEHM7zNxggBmW1pK5gTfADKDSUgnHDgeYQWEHMstx&#10;B7hB0gcyEboD3JARH8gczx/ghpjYkoWuN8BMdBUg3EAMcKN0pGXn+UMrFV0lCN8Jhth11eD4ztDs&#10;umoggxti11WENcSsqwbL8ChyG57rOt4Tg+tq4jxlVxnnKbv6OEtpd1VynrKrlPOUXb2cp+xq5gkl&#10;XLx14mirsiiOmo1jI34ayPrm5p3wOOYVeUXJLvk5It6dSgH5CYKGDrnfI8d0iZxzTLwTdEfkQY9c&#10;xdM7hsCT5GGPHIZA3HWMfcIdGqDX6blDx0TOuHSKu63CuyYnl+K1Di4WGX2XPzkNPzC4XNvpP9Cs&#10;V9UNekrqb6OIEpXrcc1amgZq1oWy9iKqSX88D1xSBsrYa2xxQehKI7v8Ib7LmaY+1DoafPHCA8Hy&#10;fpEsP8S/dMkDuCUWhtqnKX4K5uKAu7ovubSBpPm+20jOFg6DOy2ox7X/ST3ktcxEUxeo+z65Eb/c&#10;bgKXuh9azX0Ls0OgedZLhBXopyQrSU8ZNacaQI3XW4tw9UDgv+A9vn7K93urEWGzTOGhquT4qJZj&#10;i2Y9wsXFc9dj27KZtuP12TmOsi1hi57YbGkDwCBPYaknniU327UVuxC1bnfWbqhMw/d6UrM9X83L&#10;fYFybF8qZtLqycwOqACnKasKWutMmTnun5IXlkWeoWpD7SK81kNC01ZAuk4UoeUqh+lVgN+iUFQa&#10;/T4rweHF3vJPY44dsunXloxGmavWG1qFuNjm5S8omtF2Q938831Uxqid/56h+REKSaZd8wfpMgqU&#10;3ZFFdyTKlmA1N2sTUYsur2rV27svymSzxZsUtGf5e3R/1gk3DSh5VoUsrIQ+XLSORWpyVMdy+tIk&#10;/q/fiEHHQYUrNwybxElXr0K4GKKKQHvWd1G9Uul8HVVb1bBJN3StwOhsi+Z79rwWgb7aoWh1F7dd&#10;JFJHtssx5nVt93QPxg5VXeva3lEPRiDwjUY8NhKHOuFIg46MmLOO1zViSsF1+3DYdBH4CH1DS1c2&#10;I/5CcGPjUDUOJVUKR6bLNe3FTPdM7tCYrlBVFBLu0XRH0213dqWFTpcy3TvKNj/kj9TzRrGMPKYx&#10;X+psG/UjhnTW3nS/263I92WZ72kzDnWC6s10HlV8qufsRbo+SnoqLN0QHQvM4NAUlxLhgTDYUWX6&#10;sCFTg4Z7LLo9TpVns19JHNsUj4rM3g0Q/unrQSVRPgDxayjQrfhgh5NbL/An8la6k9C3goklwg9o&#10;i8hQXt/2Nzt5i0+dCQH6f+1m5+/eAd4lNc6mpMlubgbtNvHJ7WCuNdo4RdPnBsRv7KbWj4vHxv5V&#10;PTpWyTrSoQ49ARfs9B2fvwxcSAsNYoKLp0cXpEQreoQLwF2vV/bi9tEIF9THfgZcKP/QUXNEje4h&#10;J2lh6+sEanCH+uKo4VoBpsOogZ74UZKBRopCDb1jNJAtj0kGTmwN9shG1HgJarRuMKJGHzWww3UC&#10;Ndgz/3+ocThUqrvzUraooTckR9SYm2Ou8VqlCecarRuMqNFHDXQQTqBG90zqBRsa+kQqTmA0W+gn&#10;UIPnNjY0+Nj3iBqvihqtG4yo0UcNtAtOoAbH88vnGi1q0EGbsULR/8LVOe8y9jXQ2rlEG5RzjdYN&#10;RtToo0Z7Zqi3edI9N3S5XEM6OI3HfQ0X/ZYeaggrbM4P0SlEDI3JxphsvOruCcNG6wcjbHRhw6Yj&#10;zyeSje6RrcvBxpn///RcvefankweGxtjY+P19lwZNVo3+KOgBo578j/h88FP/joADrDNdxfQFw50&#10;PzPV4RsW3v0PAAD//wMAUEsDBBQABgAIAAAAIQBQomh+4gAAAAoBAAAPAAAAZHJzL2Rvd25yZXYu&#10;eG1sTI/LTsMwEADvSPyDtUjcqN00TdMQp0JIIEQP0DYSVzfeJhZ+RLHbBL4ec4Ljakezs+VmMppc&#10;cPDKWQ7zGQOCtnFS2ZZDfXi6y4H4IKwU2lnk8IUeNtX1VSkK6Ua7w8s+tCRKrC8Ehy6EvqDUNx0a&#10;4WeuRxt3JzcYEeI4tFQOYoxyo2nCWEaNUDZe6ESPjx02n/uz4ZAmJ52/P2fb75e6Hl8/UrVib4rz&#10;25vp4R5IwCn8wfCbH9Ohik1Hd7bSE80hWeariEbZOgUSgWy9nAM5clhkbAG0Kun/F6ofAAAA//8D&#10;AFBLAQItABQABgAIAAAAIQC2gziS/gAAAOEBAAATAAAAAAAAAAAAAAAAAAAAAABbQ29udGVudF9U&#10;eXBlc10ueG1sUEsBAi0AFAAGAAgAAAAhADj9If/WAAAAlAEAAAsAAAAAAAAAAAAAAAAALwEAAF9y&#10;ZWxzLy5yZWxzUEsBAi0AFAAGAAgAAAAhAIC2y3zXCAAAqUEAAA4AAAAAAAAAAAAAAAAALgIAAGRy&#10;cy9lMm9Eb2MueG1sUEsBAi0AFAAGAAgAAAAhAFCiaH7iAAAACgEAAA8AAAAAAAAAAAAAAAAAMQsA&#10;AGRycy9kb3ducmV2LnhtbFBLBQYAAAAABAAEAPMAAABADAAAAAA=&#10;">
                <v:shape id="_x0000_s1027" type="#_x0000_t75" style="position:absolute;width:27711;height:19742;visibility:visible;mso-wrap-style:square">
                  <v:fill o:detectmouseclick="t"/>
                  <v:path o:connecttype="none"/>
                </v:shape>
                <v:group id="Group 45882" o:spid="_x0000_s1028" style="position:absolute;width:23902;height:19742" coordorigin="3413,4515" coordsize="2811,23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ZwPvxAAAAN0AAAAPAAAAZHJzL2Rvd25yZXYueG1sRE9La8JA&#10;EL4X/A/LCL3VTQwtGl1FREsPIvgA8TZkxySYnQ3ZNYn/vlsQepuP7znzZW8q0VLjSssK4lEEgjiz&#10;uuRcwfm0/ZiAcB5ZY2WZFDzJwXIxeJtjqm3HB2qPPhchhF2KCgrv61RKlxVk0I1sTRy4m20M+gCb&#10;XOoGuxBuKjmOoi9psOTQUGBN64Ky+/FhFHx32K2SeNPu7rf183r63F92MSn1PuxXMxCeev8vfrl/&#10;dJifTBP4+yacIBe/AAAA//8DAFBLAQItABQABgAIAAAAIQDb4fbL7gAAAIUBAAATAAAAAAAAAAAA&#10;AAAAAAAAAABbQ29udGVudF9UeXBlc10ueG1sUEsBAi0AFAAGAAgAAAAhAFr0LFu/AAAAFQEAAAsA&#10;AAAAAAAAAAAAAAAAHwEAAF9yZWxzLy5yZWxzUEsBAi0AFAAGAAgAAAAhAKxnA+/EAAAA3QAAAA8A&#10;AAAAAAAAAAAAAAAABwIAAGRycy9kb3ducmV2LnhtbFBLBQYAAAAAAwADALcAAAD4AgAAAAA=&#10;">
                  <v:line id="Line 45883" o:spid="_x0000_s1029" style="position:absolute;visibility:visible;mso-wrap-style:square" from="3413,6168" to="5892,616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oHd2wgAAAN0AAAAPAAAAZHJzL2Rvd25yZXYueG1sRE9LawIx&#10;EL4L/Q9hCt40W62iq1GkIHgo1Bd6HTbTzdLNZE2ibv99UxC8zcf3nPmytbW4kQ+VYwVv/QwEceF0&#10;xaWC42Hdm4AIEVlj7ZgU/FKA5eKlM8dcuzvv6LaPpUghHHJUYGJscilDYchi6LuGOHHfzluMCfpS&#10;ao/3FG5rOciysbRYcWow2NCHoeJnf7UKaPV12m4kDmzt5eVsLqPPuBsp1X1tVzMQkdr4FD/cG53m&#10;D6fv8P9NOkEu/gAAAP//AwBQSwECLQAUAAYACAAAACEA2+H2y+4AAACFAQAAEwAAAAAAAAAAAAAA&#10;AAAAAAAAW0NvbnRlbnRfVHlwZXNdLnhtbFBLAQItABQABgAIAAAAIQBa9CxbvwAAABUBAAALAAAA&#10;AAAAAAAAAAAAAB8BAABfcmVscy8ucmVsc1BLAQItABQABgAIAAAAIQDnoHd2wgAAAN0AAAAPAAAA&#10;AAAAAAAAAAAAAAcCAABkcnMvZG93bnJldi54bWxQSwUGAAAAAAMAAwC3AAAA9gIAAAAA&#10;">
                    <v:stroke endarrow="classic" endarrowwidth="narrow" endarrowlength="long"/>
                  </v:line>
                  <v:line id="Line 45884" o:spid="_x0000_s1030" style="position:absolute;flip:y;visibility:visible;mso-wrap-style:square" from="5414,4611" to="5414,616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MF4/wgAAAN0AAAAPAAAAZHJzL2Rvd25yZXYueG1sRE9LawIx&#10;EL4X/A9hhF6KZrfVYlejSEHwWhWht2Ez3Swmk2WTfdRf3xQKvc3H95zNbnRW9NSG2rOCfJ6BIC69&#10;rrlScDkfZisQISJrtJ5JwTcF2G0nDxsstB/4g/pTrEQK4VCgAhNjU0gZSkMOw9w3xIn78q3DmGBb&#10;Sd3ikMKdlc9Z9iod1pwaDDb0bqi8nTqnQOfy83it+fbU2Yst72GhTbNQ6nE67tcgIo3xX/znPuo0&#10;/+VtCb/fpBPk9gcAAP//AwBQSwECLQAUAAYACAAAACEA2+H2y+4AAACFAQAAEwAAAAAAAAAAAAAA&#10;AAAAAAAAW0NvbnRlbnRfVHlwZXNdLnhtbFBLAQItABQABgAIAAAAIQBa9CxbvwAAABUBAAALAAAA&#10;AAAAAAAAAAAAAB8BAABfcmVscy8ucmVsc1BLAQItABQABgAIAAAAIQAKMF4/wgAAAN0AAAAPAAAA&#10;AAAAAAAAAAAAAAcCAABkcnMvZG93bnJldi54bWxQSwUGAAAAAAMAAwC3AAAA9gIAAAAA&#10;">
                    <v:stroke endarrow="classic" endarrowwidth="narrow" endarrowlength="long"/>
                  </v:line>
                  <v:shape id="Freeform 45885" o:spid="_x0000_s1031" style="position:absolute;left:3657;top:4677;width:1874;height:1377;visibility:visible;mso-wrap-style:square;v-text-anchor:top" coordsize="2879,21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gmDuwwAAAN0AAAAPAAAAZHJzL2Rvd25yZXYueG1sRE/basJA&#10;EH0X/IdlhL41m0bRJrpKFApKQTD2A4bsmIRmZ0N21bRf7xYKvs3hXGe1GUwrbtS7xrKCtygGQVxa&#10;3XCl4Ov88foOwnlkja1lUvBDDjbr8WiFmbZ3PtGt8JUIIewyVFB732VSurImgy6yHXHgLrY36APs&#10;K6l7vIdw08okjufSYMOhocaOdjWV38XVKIiLXKez4XOau6RNfreHKy7So1IvkyFfgvA0+Kf4373X&#10;Yf40ncPfN+EEuX4AAAD//wMAUEsBAi0AFAAGAAgAAAAhANvh9svuAAAAhQEAABMAAAAAAAAAAAAA&#10;AAAAAAAAAFtDb250ZW50X1R5cGVzXS54bWxQSwECLQAUAAYACAAAACEAWvQsW78AAAAVAQAACwAA&#10;AAAAAAAAAAAAAAAfAQAAX3JlbHMvLnJlbHNQSwECLQAUAAYACAAAACEAEoJg7sMAAADdAAAADwAA&#10;AAAAAAAAAAAAAAAHAgAAZHJzL2Rvd25yZXYueG1sUEsFBgAAAAADAAMAtwAAAPcCAAAAAA==&#10;" path="m,2160v85,-5,360,-18,510,-30c660,2118,720,2127,900,2085v180,-42,490,-113,690,-210c1790,1778,1960,1635,2100,1500v140,-135,234,-283,329,-435c2524,913,2595,762,2670,585,2745,408,2835,122,2879,e" filled="f" strokeweight="1.5pt">
                    <v:path arrowok="t" o:connecttype="custom" o:connectlocs="0,878;216,866;381,847;674,762;890,609;1029,433;1131,238;1220,0" o:connectangles="0,0,0,0,0,0,0,0"/>
                  </v:shape>
                  <v:line id="Line 45886" o:spid="_x0000_s1032" style="position:absolute;visibility:visible;mso-wrap-style:square" from="4262,5996" to="5414,599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vEQvxQAAAN0AAAAPAAAAZHJzL2Rvd25yZXYueG1sRE/bSsNA&#10;EH0X+g/LFHxrN0bpJXZbqlIopaD2Qn0csmM2NDsbs2sa/94VCr7N4VxntuhsJVpqfOlYwd0wAUGc&#10;O11yoeCwXw0mIHxA1lg5JgU/5GEx793MMNPuwu/U7kIhYgj7DBWYEOpMSp8bsuiHriaO3KdrLIYI&#10;m0LqBi8x3FYyTZKRtFhybDBY07Oh/Lz7tgreNi0d7faDXjerh/HL11NK5pQqddvvlo8gAnXhX3x1&#10;r3Wcfz8dw9838QQ5/wUAAP//AwBQSwECLQAUAAYACAAAACEA2+H2y+4AAACFAQAAEwAAAAAAAAAA&#10;AAAAAAAAAAAAW0NvbnRlbnRfVHlwZXNdLnhtbFBLAQItABQABgAIAAAAIQBa9CxbvwAAABUBAAAL&#10;AAAAAAAAAAAAAAAAAB8BAABfcmVscy8ucmVsc1BLAQItABQABgAIAAAAIQDPvEQvxQAAAN0AAAAP&#10;AAAAAAAAAAAAAAAAAAcCAABkcnMvZG93bnJldi54bWxQSwUGAAAAAAMAAwC3AAAA+QIAAAAA&#10;">
                    <v:stroke dashstyle="longDash"/>
                  </v:line>
                  <v:line id="Line 45887" o:spid="_x0000_s1033" style="position:absolute;flip:y;visibility:visible;mso-wrap-style:square" from="5297,5261" to="5414,526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c61KxgAAAN0AAAAPAAAAZHJzL2Rvd25yZXYueG1sRI9Bb8Iw&#10;DIXvSPyHyEi7jbQMwdYREGyaQNDL2Ha3Gq+taJyqyaD8e3yYxM3We37v82LVu0adqQu1ZwPpOAFF&#10;XHhbc2ng++vj8RlUiMgWG89k4EoBVsvhYIGZ9Rf+pPMxlkpCOGRooIqxzbQORUUOw9i3xKL9+s5h&#10;lLUrte3wIuGu0ZMkmWmHNUtDhS29VVScjn/OQJ5vipPvD7PtLp/Xk+k+fef0x5iHUb9+BRWpj3fz&#10;//XOCv7Ti+DKNzKCXt4AAAD//wMAUEsBAi0AFAAGAAgAAAAhANvh9svuAAAAhQEAABMAAAAAAAAA&#10;AAAAAAAAAAAAAFtDb250ZW50X1R5cGVzXS54bWxQSwECLQAUAAYACAAAACEAWvQsW78AAAAVAQAA&#10;CwAAAAAAAAAAAAAAAAAfAQAAX3JlbHMvLnJlbHNQSwECLQAUAAYACAAAACEAYXOtSsYAAADdAAAA&#10;DwAAAAAAAAAAAAAAAAAHAgAAZHJzL2Rvd25yZXYueG1sUEsFBgAAAAADAAMAtwAAAPoCAAAAAA==&#10;">
                    <v:stroke dashstyle="longDash"/>
                  </v:line>
                  <v:line id="Line 45888" o:spid="_x0000_s1034" style="position:absolute;visibility:visible;mso-wrap-style:square" from="5297,5261" to="5297,616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b3XGxAAAAN0AAAAPAAAAZHJzL2Rvd25yZXYueG1sRE/JasMw&#10;EL0X8g9iCrk1ct2SxY0SuhAoIZCd9jhYU8vEGjmW6rh/XwUKvc3jrTOdd7YSLTW+dKzgfpCAIM6d&#10;LrlQcNgv7sYgfEDWWDkmBT/kYT7r3Uwx0+7CW2p3oRAxhH2GCkwIdSalzw1Z9ANXE0fuyzUWQ4RN&#10;IXWDlxhuK5kmyVBaLDk2GKzp1VB+2n1bBZtlS0e7+qT1cvE4eju/pGQ+UqX6t93zE4hAXfgX/7nf&#10;dZz/MJnA9Zt4gpz9AgAA//8DAFBLAQItABQABgAIAAAAIQDb4fbL7gAAAIUBAAATAAAAAAAAAAAA&#10;AAAAAAAAAABbQ29udGVudF9UeXBlc10ueG1sUEsBAi0AFAAGAAgAAAAhAFr0LFu/AAAAFQEAAAsA&#10;AAAAAAAAAAAAAAAAHwEAAF9yZWxzLy5yZWxzUEsBAi0AFAAGAAgAAAAhANFvdcbEAAAA3QAAAA8A&#10;AAAAAAAAAAAAAAAABwIAAGRycy9kb3ducmV2LnhtbFBLBQYAAAAAAwADALcAAAD4AgAAAAA=&#10;">
                    <v:stroke dashstyle="longDash"/>
                  </v:line>
                  <v:line id="Line 45889" o:spid="_x0000_s1035" style="position:absolute;visibility:visible;mso-wrap-style:square" from="4262,5996" to="4262,616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9YS5xwAAAN0AAAAPAAAAZHJzL2Rvd25yZXYueG1sRI9BS8NA&#10;EIXvBf/DMoI3u2koVtJuS1UKUoRqbanHITtmg9nZmF3T+O+dg9DbDO/Ne98sVoNvVE9drAMbmIwz&#10;UMRlsDVXBg7vm9t7UDEhW2wCk4FfirBaXo0WWNhw5jfq96lSEsKxQAMupbbQOpaOPMZxaIlF+wyd&#10;xyRrV2nb4VnCfaPzLLvTHmuWBoctPToqv/Y/3sDrtqejf/mg3XYznT19P+TkTrkxN9fDeg4q0ZAu&#10;5v/rZyv400z45RsZQS//AAAA//8DAFBLAQItABQABgAIAAAAIQDb4fbL7gAAAIUBAAATAAAAAAAA&#10;AAAAAAAAAAAAAABbQ29udGVudF9UeXBlc10ueG1sUEsBAi0AFAAGAAgAAAAhAFr0LFu/AAAAFQEA&#10;AAsAAAAAAAAAAAAAAAAAHwEAAF9yZWxzLy5yZWxzUEsBAi0AFAAGAAgAAAAhAGj1hLnHAAAA3QAA&#10;AA8AAAAAAAAAAAAAAAAABwIAAGRycy9kb3ducmV2LnhtbFBLBQYAAAAAAwADALcAAAD7AgAAAAA=&#10;">
                    <v:stroke dashstyle="longDash"/>
                  </v:line>
                  <v:shapetype id="_x0000_t202" coordsize="21600,21600" o:spt="202" path="m,l,21600r21600,l21600,xe">
                    <v:stroke joinstyle="miter"/>
                    <v:path gradientshapeok="t" o:connecttype="rect"/>
                  </v:shapetype>
                  <v:shape id="Text Box 45890" o:spid="_x0000_s1036" type="#_x0000_t202" style="position:absolute;left:5775;top:5910;width:449;height:33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6m6pwwAAAN0AAAAPAAAAZHJzL2Rvd25yZXYueG1sRE/JasMw&#10;EL0X8g9iArnVkktaEseKCS2BnlqaDXIbrIltYo2Mpcbu31eFQm7zeOvkxWhbcaPeN441pIkCQVw6&#10;03Cl4bDfPi5A+IBssHVMGn7IQ7GePOSYGTfwF912oRIxhH2GGuoQukxKX9Zk0SeuI47cxfUWQ4R9&#10;JU2PQwy3rXxS6kVabDg21NjRa03ldfdtNRw/LufTXH1Wb/a5G9yoJNul1Ho2HTcrEIHGcBf/u99N&#10;nD9XKfx9E0+Q618AAAD//wMAUEsBAi0AFAAGAAgAAAAhANvh9svuAAAAhQEAABMAAAAAAAAAAAAA&#10;AAAAAAAAAFtDb250ZW50X1R5cGVzXS54bWxQSwECLQAUAAYACAAAACEAWvQsW78AAAAVAQAACwAA&#10;AAAAAAAAAAAAAAAfAQAAX3JlbHMvLnJlbHNQSwECLQAUAAYACAAAACEAxOpuqcMAAADdAAAADwAA&#10;AAAAAAAAAAAAAAAHAgAAZHJzL2Rvd25yZXYueG1sUEsFBgAAAAADAAMAtwAAAPcCAAAAAA==&#10;" filled="f" stroked="f">
                    <v:textbox>
                      <w:txbxContent>
                        <w:p w:rsidR="0038641E" w:rsidRPr="005D239F" w:rsidRDefault="0038641E" w:rsidP="0038641E">
                          <w:pPr>
                            <w:rPr>
                              <w:i/>
                              <w:lang w:val="en-US"/>
                            </w:rPr>
                          </w:pPr>
                          <w:r w:rsidRPr="005D239F">
                            <w:rPr>
                              <w:i/>
                              <w:lang w:val="en-US"/>
                            </w:rPr>
                            <w:t>U</w:t>
                          </w:r>
                        </w:p>
                      </w:txbxContent>
                    </v:textbox>
                  </v:shape>
                  <v:shape id="Text Box 45891" o:spid="_x0000_s1037" type="#_x0000_t202" style="position:absolute;left:4021;top:6168;width:446;height:33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OPDewwAAAN0AAAAPAAAAZHJzL2Rvd25yZXYueG1sRE9Na8JA&#10;EL0L/odlhN7MrhKlplmltBR6smhbobchOybB7GzIbpP033cFwds83ufku9E2oqfO1441LBIFgrhw&#10;puZSw9fn2/wRhA/IBhvHpOGPPOy200mOmXEDH6g/hlLEEPYZaqhCaDMpfVGRRZ+4ljhyZ9dZDBF2&#10;pTQdDjHcNnKp1FparDk2VNjSS0XF5fhrNXzvzz+nVH2Ur3bVDm5Uku1Gav0wG5+fQAQaw118c7+b&#10;OD9VS7h+E0+Q238AAAD//wMAUEsBAi0AFAAGAAgAAAAhANvh9svuAAAAhQEAABMAAAAAAAAAAAAA&#10;AAAAAAAAAFtDb250ZW50X1R5cGVzXS54bWxQSwECLQAUAAYACAAAACEAWvQsW78AAAAVAQAACwAA&#10;AAAAAAAAAAAAAAAfAQAAX3JlbHMvLnJlbHNQSwECLQAUAAYACAAAACEANDjw3sMAAADdAAAADwAA&#10;AAAAAAAAAAAAAAAHAgAAZHJzL2Rvd25yZXYueG1sUEsFBgAAAAADAAMAtwAAAPcCAAAAAA==&#10;" filled="f" stroked="f">
                    <v:textbox>
                      <w:txbxContent>
                        <w:p w:rsidR="0038641E" w:rsidRPr="005D239F" w:rsidRDefault="0038641E" w:rsidP="0038641E">
                          <w:pPr>
                            <w:rPr>
                              <w:vertAlign w:val="subscript"/>
                              <w:lang w:val="en-US"/>
                            </w:rPr>
                          </w:pPr>
                          <w:r w:rsidRPr="005D239F">
                            <w:rPr>
                              <w:i/>
                              <w:lang w:val="en-US"/>
                            </w:rPr>
                            <w:t>U</w:t>
                          </w:r>
                          <w:r w:rsidRPr="005D239F">
                            <w:rPr>
                              <w:vertAlign w:val="subscript"/>
                              <w:lang w:val="en-US"/>
                            </w:rPr>
                            <w:t>1</w:t>
                          </w:r>
                        </w:p>
                      </w:txbxContent>
                    </v:textbox>
                  </v:shape>
                  <v:shape id="Text Box 45892" o:spid="_x0000_s1038" type="#_x0000_t202" style="position:absolute;left:5083;top:6170;width:448;height:33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dFVFwgAAAN0AAAAPAAAAZHJzL2Rvd25yZXYueG1sRE9Na8JA&#10;EL0L/Q/LFLzpbquVNrpKqQieLMYq9DZkxySYnQ3Z1cR/7wqCt3m8z5ktOluJCzW+dKzhbahAEGfO&#10;lJxr+NutBp8gfEA2WDkmDVfysJi/9GaYGNfyli5pyEUMYZ+ghiKEOpHSZwVZ9ENXE0fu6BqLIcIm&#10;l6bBNobbSr4rNZEWS44NBdb0U1B2Ss9Ww35z/D+M1W++tB916zol2X5Jrfuv3fcURKAuPMUP99rE&#10;+WM1gvs38QQ5vwEAAP//AwBQSwECLQAUAAYACAAAACEA2+H2y+4AAACFAQAAEwAAAAAAAAAAAAAA&#10;AAAAAAAAW0NvbnRlbnRfVHlwZXNdLnhtbFBLAQItABQABgAIAAAAIQBa9CxbvwAAABUBAAALAAAA&#10;AAAAAAAAAAAAAB8BAABfcmVscy8ucmVsc1BLAQItABQABgAIAAAAIQBbdFVFwgAAAN0AAAAPAAAA&#10;AAAAAAAAAAAAAAcCAABkcnMvZG93bnJldi54bWxQSwUGAAAAAAMAAwC3AAAA9gIAAAAA&#10;" filled="f" stroked="f">
                    <v:textbox>
                      <w:txbxContent>
                        <w:p w:rsidR="0038641E" w:rsidRPr="005D239F" w:rsidRDefault="0038641E" w:rsidP="0038641E">
                          <w:pPr>
                            <w:rPr>
                              <w:vertAlign w:val="subscript"/>
                              <w:lang w:val="en-US"/>
                            </w:rPr>
                          </w:pPr>
                          <w:r w:rsidRPr="005D239F">
                            <w:rPr>
                              <w:i/>
                              <w:lang w:val="en-US"/>
                            </w:rPr>
                            <w:t>U</w:t>
                          </w:r>
                          <w:r w:rsidRPr="005D239F">
                            <w:rPr>
                              <w:vertAlign w:val="subscript"/>
                              <w:lang w:val="en-US"/>
                            </w:rPr>
                            <w:t>2</w:t>
                          </w:r>
                        </w:p>
                      </w:txbxContent>
                    </v:textbox>
                  </v:shape>
                  <v:shape id="Text Box 45893" o:spid="_x0000_s1039" type="#_x0000_t202" style="position:absolute;left:5083;top:4515;width:448;height:33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nc0xwwAAAN0AAAAPAAAAZHJzL2Rvd25yZXYueG1sRE9Na8JA&#10;EL0L/odlCt7MbiVKm7qKWISeLMZW8DZkxyQ0Oxuy2yT9991Cwds83uest6NtRE+drx1reEwUCOLC&#10;mZpLDR/nw/wJhA/IBhvHpOGHPGw308kaM+MGPlGfh1LEEPYZaqhCaDMpfVGRRZ+4ljhyN9dZDBF2&#10;pTQdDjHcNnKh1EparDk2VNjSvqLiK/+2Gj6Pt+slVe/lq122gxuVZPsstZ49jLsXEIHGcBf/u99M&#10;nJ+qFP6+iSfIzS8AAAD//wMAUEsBAi0AFAAGAAgAAAAhANvh9svuAAAAhQEAABMAAAAAAAAAAAAA&#10;AAAAAAAAAFtDb250ZW50X1R5cGVzXS54bWxQSwECLQAUAAYACAAAACEAWvQsW78AAAAVAQAACwAA&#10;AAAAAAAAAAAAAAAfAQAAX3JlbHMvLnJlbHNQSwECLQAUAAYACAAAACEA1J3NMcMAAADdAAAADwAA&#10;AAAAAAAAAAAAAAAHAgAAZHJzL2Rvd25yZXYueG1sUEsFBgAAAAADAAMAtwAAAPcCAAAAAA==&#10;" filled="f" stroked="f">
                    <v:textbox>
                      <w:txbxContent>
                        <w:p w:rsidR="0038641E" w:rsidRPr="005D239F" w:rsidRDefault="0038641E" w:rsidP="0038641E">
                          <w:pPr>
                            <w:rPr>
                              <w:i/>
                              <w:lang w:val="en-US"/>
                            </w:rPr>
                          </w:pPr>
                          <w:r w:rsidRPr="005D239F">
                            <w:rPr>
                              <w:i/>
                              <w:lang w:val="en-US"/>
                            </w:rPr>
                            <w:t>C</w:t>
                          </w:r>
                        </w:p>
                      </w:txbxContent>
                    </v:textbox>
                  </v:shape>
                  <v:shape id="Text Box 45894" o:spid="_x0000_s1040" type="#_x0000_t202" style="position:absolute;left:5414;top:5108;width:448;height:33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0WiqwwAAAN0AAAAPAAAAZHJzL2Rvd25yZXYueG1sRE9Na8JA&#10;EL0L/odlBG9m12KkplmltBQ8tWhbobchOybB7GzIbpP033cFwds83ufku9E2oqfO1441LBMFgrhw&#10;puZSw9fn2+IRhA/IBhvHpOGPPOy200mOmXEDH6g/hlLEEPYZaqhCaDMpfVGRRZ+4ljhyZ9dZDBF2&#10;pTQdDjHcNvJBqbW0WHNsqLCll4qKy/HXavh+P/+cVuqjfLVpO7hRSbYbqfV8Nj4/gQg0hrv45t6b&#10;OH+lUrh+E0+Q238AAAD//wMAUEsBAi0AFAAGAAgAAAAhANvh9svuAAAAhQEAABMAAAAAAAAAAAAA&#10;AAAAAAAAAFtDb250ZW50X1R5cGVzXS54bWxQSwECLQAUAAYACAAAACEAWvQsW78AAAAVAQAACwAA&#10;AAAAAAAAAAAAAAAfAQAAX3JlbHMvLnJlbHNQSwECLQAUAAYACAAAACEAu9FoqsMAAADdAAAADwAA&#10;AAAAAAAAAAAAAAAHAgAAZHJzL2Rvd25yZXYueG1sUEsFBgAAAAADAAMAtwAAAPcCAAAAAA==&#10;" filled="f" stroked="f">
                    <v:textbox>
                      <w:txbxContent>
                        <w:p w:rsidR="0038641E" w:rsidRPr="005D239F" w:rsidRDefault="0038641E" w:rsidP="0038641E">
                          <w:pPr>
                            <w:rPr>
                              <w:vertAlign w:val="subscript"/>
                              <w:lang w:val="en-US"/>
                            </w:rPr>
                          </w:pPr>
                          <w:r w:rsidRPr="005D239F">
                            <w:rPr>
                              <w:i/>
                              <w:lang w:val="en-US"/>
                            </w:rPr>
                            <w:t>C</w:t>
                          </w:r>
                          <w:r w:rsidRPr="005D239F">
                            <w:rPr>
                              <w:vertAlign w:val="subscript"/>
                              <w:lang w:val="en-US"/>
                            </w:rPr>
                            <w:t>1</w:t>
                          </w:r>
                        </w:p>
                      </w:txbxContent>
                    </v:textbox>
                  </v:shape>
                  <v:shape id="Text Box 45895" o:spid="_x0000_s1041" type="#_x0000_t202" style="position:absolute;left:5414;top:5835;width:448;height:33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A/bdwwAAAN0AAAAPAAAAZHJzL2Rvd25yZXYueG1sRE9Na8JA&#10;EL0L/odlBG9mV7GhplmlVAqeWrSt0NuQHZNgdjZkt0n677sFwds83ufku9E2oqfO1441LBMFgrhw&#10;puZSw+fH6+IRhA/IBhvHpOGXPOy200mOmXEDH6k/hVLEEPYZaqhCaDMpfVGRRZ+4ljhyF9dZDBF2&#10;pTQdDjHcNnKlVCot1hwbKmzppaLievqxGr7eLt/ntXov9/ahHdyoJNuN1Ho+G5+fQAQaw118cx9M&#10;nL9WKfx/E0+Q2z8AAAD//wMAUEsBAi0AFAAGAAgAAAAhANvh9svuAAAAhQEAABMAAAAAAAAAAAAA&#10;AAAAAAAAAFtDb250ZW50X1R5cGVzXS54bWxQSwECLQAUAAYACAAAACEAWvQsW78AAAAVAQAACwAA&#10;AAAAAAAAAAAAAAAfAQAAX3JlbHMvLnJlbHNQSwECLQAUAAYACAAAACEASwP23cMAAADdAAAADwAA&#10;AAAAAAAAAAAAAAAHAgAAZHJzL2Rvd25yZXYueG1sUEsFBgAAAAADAAMAtwAAAPcCAAAAAA==&#10;" filled="f" stroked="f">
                    <v:textbox>
                      <w:txbxContent>
                        <w:p w:rsidR="0038641E" w:rsidRPr="005D239F" w:rsidRDefault="0038641E" w:rsidP="0038641E">
                          <w:pPr>
                            <w:rPr>
                              <w:vertAlign w:val="subscript"/>
                              <w:lang w:val="en-US"/>
                            </w:rPr>
                          </w:pPr>
                          <w:r w:rsidRPr="005D239F">
                            <w:rPr>
                              <w:i/>
                              <w:lang w:val="en-US"/>
                            </w:rPr>
                            <w:t>C</w:t>
                          </w:r>
                          <w:r w:rsidRPr="005D239F">
                            <w:rPr>
                              <w:vertAlign w:val="subscript"/>
                              <w:lang w:val="en-US"/>
                            </w:rPr>
                            <w:t>2</w:t>
                          </w:r>
                        </w:p>
                      </w:txbxContent>
                    </v:textbox>
                  </v:shape>
                  <v:shape id="Text Box 45896" o:spid="_x0000_s1042" type="#_x0000_t202" style="position:absolute;left:4322;top:6503;width:1092;height:33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T1NGwgAAAN0AAAAPAAAAZHJzL2Rvd25yZXYueG1sRE9Li8Iw&#10;EL4L+x/CLHjTZBcfu9Uoy4rgSVFXYW9DM7bFZlKaaOu/N4LgbT6+50znrS3FlWpfONbw0VcgiFNn&#10;Cs40/O2XvS8QPiAbLB2Thht5mM/eOlNMjGt4S9ddyEQMYZ+ghjyEKpHSpzlZ9H1XEUfu5GqLIcI6&#10;k6bGJobbUn4qNZIWC44NOVb0m1N63l2shsP69H8cqE22sMOqca2SbL+l1t339mcCIlAbXuKne2Xi&#10;/IEaw+ObeIKc3QEAAP//AwBQSwECLQAUAAYACAAAACEA2+H2y+4AAACFAQAAEwAAAAAAAAAAAAAA&#10;AAAAAAAAW0NvbnRlbnRfVHlwZXNdLnhtbFBLAQItABQABgAIAAAAIQBa9CxbvwAAABUBAAALAAAA&#10;AAAAAAAAAAAAAB8BAABfcmVscy8ucmVsc1BLAQItABQABgAIAAAAIQAkT1NGwgAAAN0AAAAPAAAA&#10;AAAAAAAAAAAAAAcCAABkcnMvZG93bnJldi54bWxQSwUGAAAAAAMAAwC3AAAA9gIAAAAA&#10;" filled="f" stroked="f">
                    <v:textbox>
                      <w:txbxContent>
                        <w:p w:rsidR="0038641E" w:rsidRPr="00A971A7" w:rsidRDefault="0038641E" w:rsidP="0038641E">
                          <w:pPr>
                            <w:rPr>
                              <w:bCs/>
                            </w:rPr>
                          </w:pPr>
                          <w:bookmarkStart w:id="2" w:name="_Hlk135750018"/>
                          <w:r w:rsidRPr="00A971A7">
                            <w:rPr>
                              <w:bCs/>
                              <w:lang w:val="kk-KZ"/>
                            </w:rPr>
                            <w:t>4.</w:t>
                          </w:r>
                          <w:r>
                            <w:rPr>
                              <w:bCs/>
                              <w:lang w:val="kk-KZ"/>
                            </w:rPr>
                            <w:t>19</w:t>
                          </w:r>
                          <w:r w:rsidRPr="00A971A7">
                            <w:rPr>
                              <w:bCs/>
                              <w:lang w:val="kk-KZ"/>
                            </w:rPr>
                            <w:t>-сурет</w:t>
                          </w:r>
                        </w:p>
                        <w:bookmarkEnd w:id="2"/>
                        <w:p w:rsidR="0038641E" w:rsidRPr="002D0B49" w:rsidRDefault="0038641E" w:rsidP="0038641E">
                          <w:pPr>
                            <w:rPr>
                              <w:b/>
                            </w:rPr>
                          </w:pPr>
                        </w:p>
                      </w:txbxContent>
                    </v:textbox>
                  </v:shape>
                  <v:shape id="Text Box 45897" o:spid="_x0000_s1043" type="#_x0000_t202" style="position:absolute;left:3413;top:6168;width:659;height:3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PgqQxQAAAN0AAAAPAAAAZHJzL2Rvd25yZXYueG1sRI9Pa8JA&#10;EMXvhX6HZQre6m5Fi6auUloKnpT6D7wN2TEJzc6G7NbEb+8cBG8zvDfv/Wa+7H2tLtTGKrCFt6EB&#10;RZwHV3FhYb/7eZ2CignZYR2YLFwpwnLx/DTHzIWOf+myTYWSEI4ZWihTajKtY16SxzgMDbFo59B6&#10;TLK2hXYtdhLuaz0y5l17rFgaSmzoq6T8b/vvLRzW59NxbDbFt580XeiNZj/T1g5e+s8PUIn69DDf&#10;r1dO8EdT4ZdvZAS9uAEAAP//AwBQSwECLQAUAAYACAAAACEA2+H2y+4AAACFAQAAEwAAAAAAAAAA&#10;AAAAAAAAAAAAW0NvbnRlbnRfVHlwZXNdLnhtbFBLAQItABQABgAIAAAAIQBa9CxbvwAAABUBAAAL&#10;AAAAAAAAAAAAAAAAAB8BAABfcmVscy8ucmVsc1BLAQItABQABgAIAAAAIQBwPgqQxQAAAN0AAAAP&#10;AAAAAAAAAAAAAAAAAAcCAABkcnMvZG93bnJldi54bWxQSwUGAAAAAAMAAwC3AAAA+QIAAAAA&#10;" filled="f" stroked="f">
                    <v:textbox>
                      <w:txbxContent>
                        <w:p w:rsidR="0038641E" w:rsidRPr="00663236" w:rsidRDefault="0038641E" w:rsidP="0038641E">
                          <w:pPr>
                            <w:rPr>
                              <w:i/>
                              <w:vertAlign w:val="subscript"/>
                              <w:lang w:val="kk-KZ"/>
                            </w:rPr>
                          </w:pPr>
                          <w:r>
                            <w:rPr>
                              <w:i/>
                              <w:lang w:val="en-US"/>
                            </w:rPr>
                            <w:t>U</w:t>
                          </w:r>
                          <w:r>
                            <w:rPr>
                              <w:i/>
                              <w:vertAlign w:val="subscript"/>
                              <w:lang w:val="kk-KZ"/>
                            </w:rPr>
                            <w:t>кері</w:t>
                          </w:r>
                        </w:p>
                      </w:txbxContent>
                    </v:textbox>
                  </v:shape>
                </v:group>
                <w10:wrap type="topAndBottom"/>
              </v:group>
            </w:pict>
          </mc:Fallback>
        </mc:AlternateContent>
      </w:r>
    </w:p>
    <w:p w:rsidR="0038641E" w:rsidRPr="001D0719" w:rsidRDefault="0038641E" w:rsidP="0038641E">
      <w:pPr>
        <w:pStyle w:val="a3"/>
        <w:spacing w:after="0"/>
        <w:ind w:left="0" w:firstLine="709"/>
        <w:jc w:val="both"/>
        <w:rPr>
          <w:sz w:val="28"/>
          <w:szCs w:val="28"/>
          <w:lang w:val="kk-KZ"/>
        </w:rPr>
      </w:pPr>
      <w:r w:rsidRPr="001D0719">
        <w:rPr>
          <w:i/>
          <w:sz w:val="28"/>
          <w:szCs w:val="28"/>
          <w:lang w:val="kk-KZ"/>
        </w:rPr>
        <w:t>р</w:t>
      </w:r>
      <w:r w:rsidRPr="001D0719">
        <w:rPr>
          <w:sz w:val="28"/>
          <w:szCs w:val="28"/>
          <w:lang w:val="kk-KZ"/>
        </w:rPr>
        <w:t>-</w:t>
      </w:r>
      <w:r w:rsidRPr="001D0719">
        <w:rPr>
          <w:i/>
          <w:sz w:val="28"/>
          <w:szCs w:val="28"/>
          <w:lang w:val="kk-KZ"/>
        </w:rPr>
        <w:t>п</w:t>
      </w:r>
      <w:r>
        <w:rPr>
          <w:i/>
          <w:sz w:val="28"/>
          <w:szCs w:val="28"/>
          <w:lang w:val="kk-KZ"/>
        </w:rPr>
        <w:t xml:space="preserve"> </w:t>
      </w:r>
      <w:r>
        <w:rPr>
          <w:sz w:val="28"/>
          <w:szCs w:val="28"/>
          <w:lang w:val="kk-KZ"/>
        </w:rPr>
        <w:t>ауысуы</w:t>
      </w:r>
      <w:r w:rsidRPr="001D0719">
        <w:rPr>
          <w:sz w:val="28"/>
          <w:szCs w:val="28"/>
          <w:lang w:val="kk-KZ"/>
        </w:rPr>
        <w:t xml:space="preserve"> тосқауыл сыйымдылығы айнымалы сыйымдылықтағы конденсаторлар ретінде қолданылатын варикап – диодтарда қолданылады.</w:t>
      </w:r>
    </w:p>
    <w:p w:rsidR="0038641E" w:rsidRPr="001D0719" w:rsidRDefault="0038641E" w:rsidP="0038641E">
      <w:pPr>
        <w:pStyle w:val="a3"/>
        <w:spacing w:after="0"/>
        <w:ind w:left="0" w:firstLine="709"/>
        <w:jc w:val="both"/>
        <w:rPr>
          <w:sz w:val="28"/>
          <w:szCs w:val="28"/>
          <w:lang w:val="kk-KZ"/>
        </w:rPr>
      </w:pPr>
    </w:p>
    <w:p w:rsidR="0038641E" w:rsidRPr="00D72FF7" w:rsidRDefault="0038641E" w:rsidP="0038641E">
      <w:pPr>
        <w:pStyle w:val="31"/>
        <w:spacing w:before="0" w:after="120"/>
        <w:ind w:firstLine="709"/>
        <w:rPr>
          <w:bCs/>
          <w:i w:val="0"/>
          <w:szCs w:val="28"/>
          <w:lang w:val="kk-KZ"/>
        </w:rPr>
      </w:pPr>
      <w:bookmarkStart w:id="3" w:name="_Toc323665864"/>
      <w:bookmarkStart w:id="4" w:name="_GoBack"/>
      <w:bookmarkEnd w:id="4"/>
      <w:r w:rsidRPr="00D72FF7">
        <w:rPr>
          <w:bCs/>
          <w:i w:val="0"/>
          <w:szCs w:val="28"/>
          <w:lang w:val="kk-KZ"/>
        </w:rPr>
        <w:t xml:space="preserve"> </w:t>
      </w:r>
      <w:bookmarkEnd w:id="3"/>
      <w:r w:rsidRPr="00D72FF7">
        <w:rPr>
          <w:bCs/>
          <w:i w:val="0"/>
          <w:szCs w:val="28"/>
          <w:lang w:val="kk-KZ"/>
        </w:rPr>
        <w:t>Өтпелі диффузиялық сыйымдылық</w:t>
      </w:r>
    </w:p>
    <w:p w:rsidR="0038641E" w:rsidRPr="00F4167D" w:rsidRDefault="0038641E" w:rsidP="0038641E">
      <w:pPr>
        <w:pStyle w:val="a3"/>
        <w:spacing w:after="0"/>
        <w:ind w:left="0" w:firstLine="709"/>
        <w:jc w:val="both"/>
        <w:rPr>
          <w:sz w:val="28"/>
          <w:szCs w:val="28"/>
          <w:lang w:val="kk-KZ"/>
        </w:rPr>
      </w:pPr>
      <w:r w:rsidRPr="00F4167D">
        <w:rPr>
          <w:sz w:val="28"/>
          <w:szCs w:val="28"/>
          <w:lang w:val="kk-KZ"/>
        </w:rPr>
        <w:t xml:space="preserve">Егер </w:t>
      </w:r>
      <w:r>
        <w:rPr>
          <w:sz w:val="28"/>
          <w:szCs w:val="28"/>
          <w:lang w:val="kk-KZ"/>
        </w:rPr>
        <w:t>ауысуға</w:t>
      </w:r>
      <w:r w:rsidRPr="00F4167D">
        <w:rPr>
          <w:sz w:val="28"/>
          <w:szCs w:val="28"/>
          <w:lang w:val="kk-KZ"/>
        </w:rPr>
        <w:t xml:space="preserve"> тікелей кернеу берілсе, онда потенциалдық тосқауылдың биіктігі төмендейді және электрондардың белгілі бір саны</w:t>
      </w:r>
      <w:r>
        <w:rPr>
          <w:sz w:val="28"/>
          <w:szCs w:val="28"/>
          <w:lang w:val="kk-KZ"/>
        </w:rPr>
        <w:t xml:space="preserve"> </w:t>
      </w:r>
      <w:r w:rsidRPr="00F4167D">
        <w:rPr>
          <w:i/>
          <w:sz w:val="28"/>
          <w:szCs w:val="28"/>
          <w:lang w:val="kk-KZ"/>
        </w:rPr>
        <w:t>р</w:t>
      </w:r>
      <w:r w:rsidRPr="00F4167D">
        <w:rPr>
          <w:sz w:val="28"/>
          <w:szCs w:val="28"/>
          <w:lang w:val="kk-KZ"/>
        </w:rPr>
        <w:t>-</w:t>
      </w:r>
      <w:r w:rsidRPr="00F4167D">
        <w:rPr>
          <w:i/>
          <w:sz w:val="28"/>
          <w:szCs w:val="28"/>
          <w:lang w:val="kk-KZ"/>
        </w:rPr>
        <w:t>п</w:t>
      </w:r>
      <w:r>
        <w:rPr>
          <w:i/>
          <w:sz w:val="28"/>
          <w:szCs w:val="28"/>
          <w:lang w:val="kk-KZ"/>
        </w:rPr>
        <w:t xml:space="preserve"> </w:t>
      </w:r>
      <w:r>
        <w:rPr>
          <w:sz w:val="28"/>
          <w:szCs w:val="28"/>
          <w:lang w:val="kk-KZ"/>
        </w:rPr>
        <w:t xml:space="preserve">ауысу </w:t>
      </w:r>
      <w:r w:rsidRPr="00F4167D">
        <w:rPr>
          <w:sz w:val="28"/>
          <w:szCs w:val="28"/>
          <w:lang w:val="kk-KZ"/>
        </w:rPr>
        <w:t xml:space="preserve">арқылы </w:t>
      </w:r>
      <w:r w:rsidRPr="00F4167D">
        <w:rPr>
          <w:i/>
          <w:sz w:val="28"/>
          <w:szCs w:val="28"/>
          <w:lang w:val="kk-KZ"/>
        </w:rPr>
        <w:t xml:space="preserve"> р</w:t>
      </w:r>
      <w:r w:rsidRPr="00F4167D">
        <w:rPr>
          <w:sz w:val="28"/>
          <w:szCs w:val="28"/>
          <w:lang w:val="kk-KZ"/>
        </w:rPr>
        <w:t xml:space="preserve">-аймаққа, ал </w:t>
      </w:r>
      <w:r>
        <w:rPr>
          <w:sz w:val="28"/>
          <w:szCs w:val="28"/>
          <w:lang w:val="kk-KZ"/>
        </w:rPr>
        <w:t xml:space="preserve">кемтіктер </w:t>
      </w:r>
      <w:r w:rsidRPr="00F4167D">
        <w:rPr>
          <w:i/>
          <w:sz w:val="28"/>
          <w:szCs w:val="28"/>
          <w:lang w:val="kk-KZ"/>
        </w:rPr>
        <w:t>п</w:t>
      </w:r>
      <w:r w:rsidRPr="00F4167D">
        <w:rPr>
          <w:sz w:val="28"/>
          <w:szCs w:val="28"/>
          <w:lang w:val="kk-KZ"/>
        </w:rPr>
        <w:t>-аймаққа өте алады. Тепе-тең емес заряд тасымалдаушылардың концентрациясы заң бойынша өзгереді:</w:t>
      </w:r>
    </w:p>
    <w:p w:rsidR="0038641E" w:rsidRPr="00A146B1" w:rsidRDefault="0038641E" w:rsidP="0038641E">
      <w:pPr>
        <w:pStyle w:val="a3"/>
        <w:spacing w:after="0"/>
        <w:ind w:left="0"/>
        <w:jc w:val="center"/>
        <w:rPr>
          <w:sz w:val="28"/>
          <w:szCs w:val="28"/>
          <w:lang w:val="kk-KZ"/>
        </w:rPr>
      </w:pPr>
      <w:r w:rsidRPr="00015DB3">
        <w:rPr>
          <w:noProof/>
          <w:position w:val="-16"/>
          <w:sz w:val="28"/>
          <w:szCs w:val="28"/>
        </w:rPr>
        <w:object w:dxaOrig="4239" w:dyaOrig="740">
          <v:shape id="_x0000_i1027" type="#_x0000_t75" alt="" style="width:220.5pt;height:39pt" o:ole="">
            <v:imagedata r:id="rId8" o:title=""/>
          </v:shape>
          <o:OLEObject Type="Embed" ProgID="Equation.3" ShapeID="_x0000_i1027" DrawAspect="Content" ObjectID="_1792390875" r:id="rId9"/>
        </w:object>
      </w:r>
      <w:r w:rsidRPr="00A146B1">
        <w:rPr>
          <w:sz w:val="28"/>
          <w:szCs w:val="28"/>
          <w:lang w:val="kk-KZ"/>
        </w:rPr>
        <w:t>;</w:t>
      </w:r>
    </w:p>
    <w:p w:rsidR="0038641E" w:rsidRPr="00A146B1" w:rsidRDefault="0038641E" w:rsidP="0038641E">
      <w:pPr>
        <w:pStyle w:val="a3"/>
        <w:spacing w:after="0"/>
        <w:ind w:left="0"/>
        <w:jc w:val="right"/>
        <w:rPr>
          <w:sz w:val="28"/>
          <w:szCs w:val="28"/>
          <w:lang w:val="kk-KZ"/>
        </w:rPr>
      </w:pPr>
      <w:r w:rsidRPr="001F0588">
        <w:rPr>
          <w:noProof/>
          <w:position w:val="-12"/>
          <w:sz w:val="28"/>
          <w:szCs w:val="28"/>
        </w:rPr>
        <w:object w:dxaOrig="4200" w:dyaOrig="720">
          <v:shape id="_x0000_i1028" type="#_x0000_t75" alt="" style="width:217.5pt;height:38.25pt" o:ole="">
            <v:imagedata r:id="rId10" o:title=""/>
          </v:shape>
          <o:OLEObject Type="Embed" ProgID="Equation.3" ShapeID="_x0000_i1028" DrawAspect="Content" ObjectID="_1792390876" r:id="rId11"/>
        </w:object>
      </w:r>
      <w:r w:rsidRPr="00A146B1">
        <w:rPr>
          <w:sz w:val="28"/>
          <w:szCs w:val="28"/>
          <w:lang w:val="kk-KZ"/>
        </w:rPr>
        <w:t>.</w:t>
      </w:r>
      <w:r>
        <w:rPr>
          <w:sz w:val="28"/>
          <w:szCs w:val="28"/>
          <w:lang w:val="kk-KZ"/>
        </w:rPr>
        <w:t xml:space="preserve">                           </w:t>
      </w:r>
      <w:r w:rsidRPr="008651EB">
        <w:rPr>
          <w:sz w:val="28"/>
          <w:szCs w:val="28"/>
          <w:lang w:val="kk-KZ"/>
        </w:rPr>
        <w:t>(4.</w:t>
      </w:r>
      <w:r>
        <w:rPr>
          <w:sz w:val="28"/>
          <w:szCs w:val="28"/>
          <w:lang w:val="kk-KZ"/>
        </w:rPr>
        <w:t>88</w:t>
      </w:r>
      <w:r w:rsidRPr="008651EB">
        <w:rPr>
          <w:sz w:val="28"/>
          <w:szCs w:val="28"/>
          <w:lang w:val="kk-KZ"/>
        </w:rPr>
        <w:t>)</w:t>
      </w:r>
    </w:p>
    <w:p w:rsidR="0038641E" w:rsidRPr="00A146B1" w:rsidRDefault="0038641E" w:rsidP="0038641E">
      <w:pPr>
        <w:pStyle w:val="a3"/>
        <w:spacing w:after="0"/>
        <w:ind w:left="0" w:firstLine="709"/>
        <w:jc w:val="both"/>
        <w:rPr>
          <w:sz w:val="28"/>
          <w:szCs w:val="28"/>
          <w:lang w:val="kk-KZ"/>
        </w:rPr>
      </w:pPr>
      <w:r w:rsidRPr="00A146B1">
        <w:rPr>
          <w:sz w:val="28"/>
          <w:szCs w:val="28"/>
          <w:lang w:val="kk-KZ"/>
        </w:rPr>
        <w:t xml:space="preserve">Бұл электрондар пайда болғанға дейін </w:t>
      </w:r>
      <w:r w:rsidRPr="00A146B1">
        <w:rPr>
          <w:i/>
          <w:sz w:val="28"/>
          <w:szCs w:val="28"/>
          <w:lang w:val="kk-KZ"/>
        </w:rPr>
        <w:t xml:space="preserve"> р</w:t>
      </w:r>
      <w:r w:rsidRPr="00A146B1">
        <w:rPr>
          <w:sz w:val="28"/>
          <w:szCs w:val="28"/>
          <w:lang w:val="kk-KZ"/>
        </w:rPr>
        <w:t xml:space="preserve">-аймақ электрлік бейтарап болды. </w:t>
      </w:r>
      <w:r w:rsidRPr="00A146B1">
        <w:rPr>
          <w:i/>
          <w:sz w:val="28"/>
          <w:szCs w:val="28"/>
          <w:lang w:val="kk-KZ"/>
        </w:rPr>
        <w:t>р</w:t>
      </w:r>
      <w:r w:rsidRPr="00A146B1">
        <w:rPr>
          <w:sz w:val="28"/>
          <w:szCs w:val="28"/>
          <w:lang w:val="kk-KZ"/>
        </w:rPr>
        <w:t xml:space="preserve">-аймаққа енгізілген электрондар кейбір теріс кеңістік зарядын білдіреді. Электрлік бейтарап жартылай өткізгіштің ішіндегі бос зарядтардың ешбір қайта бөлінуі электрондардың кеңістік зарядының орнын толтыра алмайтындықтан, жартылай өткізгіштің электрлік бейтараптық күйін қалпына келтіру үшін сыртқы терминалдан қосымша </w:t>
      </w:r>
      <w:r>
        <w:rPr>
          <w:sz w:val="28"/>
          <w:szCs w:val="28"/>
          <w:lang w:val="kk-KZ"/>
        </w:rPr>
        <w:t>кемтіктер</w:t>
      </w:r>
      <w:r w:rsidRPr="00A146B1">
        <w:rPr>
          <w:sz w:val="28"/>
          <w:szCs w:val="28"/>
          <w:lang w:val="kk-KZ"/>
        </w:rPr>
        <w:t xml:space="preserve"> саны кіруі керек.</w:t>
      </w:r>
      <w:r>
        <w:rPr>
          <w:sz w:val="28"/>
          <w:szCs w:val="28"/>
          <w:lang w:val="kk-KZ"/>
        </w:rPr>
        <w:t xml:space="preserve"> </w:t>
      </w:r>
      <w:r w:rsidRPr="00A146B1">
        <w:rPr>
          <w:sz w:val="28"/>
          <w:szCs w:val="28"/>
          <w:lang w:val="kk-KZ"/>
        </w:rPr>
        <w:t>Негізгі тепе-тең емес тасымалдаушылардың көлемдік зарядын негізгі тепе-тең емес тасымалдаушылардың көлемдік зарядымен өтеу процесі өте жылдам.</w:t>
      </w:r>
    </w:p>
    <w:p w:rsidR="0038641E" w:rsidRPr="009640B3" w:rsidRDefault="0038641E" w:rsidP="0038641E">
      <w:pPr>
        <w:pStyle w:val="a3"/>
        <w:spacing w:after="0"/>
        <w:ind w:left="0" w:firstLine="709"/>
        <w:jc w:val="both"/>
        <w:rPr>
          <w:sz w:val="28"/>
          <w:szCs w:val="28"/>
          <w:lang w:val="kk-KZ"/>
        </w:rPr>
      </w:pPr>
      <w:r w:rsidRPr="00A146B1">
        <w:rPr>
          <w:sz w:val="28"/>
          <w:szCs w:val="28"/>
          <w:lang w:val="kk-KZ"/>
        </w:rPr>
        <w:t xml:space="preserve">Алдыңғы бағытта </w:t>
      </w:r>
      <w:r w:rsidRPr="00A146B1">
        <w:rPr>
          <w:i/>
          <w:sz w:val="28"/>
          <w:szCs w:val="28"/>
          <w:lang w:val="kk-KZ"/>
        </w:rPr>
        <w:t>p</w:t>
      </w:r>
      <w:r w:rsidRPr="00A146B1">
        <w:rPr>
          <w:sz w:val="28"/>
          <w:szCs w:val="28"/>
          <w:lang w:val="kk-KZ"/>
        </w:rPr>
        <w:t>-</w:t>
      </w:r>
      <w:r w:rsidRPr="00A146B1">
        <w:rPr>
          <w:i/>
          <w:sz w:val="28"/>
          <w:szCs w:val="28"/>
          <w:lang w:val="kk-KZ"/>
        </w:rPr>
        <w:t>n</w:t>
      </w:r>
      <w:r>
        <w:rPr>
          <w:i/>
          <w:sz w:val="28"/>
          <w:szCs w:val="28"/>
          <w:lang w:val="kk-KZ"/>
        </w:rPr>
        <w:t xml:space="preserve"> </w:t>
      </w:r>
      <w:r>
        <w:rPr>
          <w:sz w:val="28"/>
          <w:szCs w:val="28"/>
          <w:lang w:val="kk-KZ"/>
        </w:rPr>
        <w:t xml:space="preserve">ауысуда </w:t>
      </w:r>
      <w:r w:rsidRPr="00A146B1">
        <w:rPr>
          <w:sz w:val="28"/>
          <w:szCs w:val="28"/>
          <w:lang w:val="kk-KZ"/>
        </w:rPr>
        <w:t xml:space="preserve">қолданылатын сыртқы кернеудің жоғарылауымен </w:t>
      </w:r>
      <w:r>
        <w:rPr>
          <w:sz w:val="28"/>
          <w:szCs w:val="28"/>
          <w:lang w:val="kk-KZ"/>
        </w:rPr>
        <w:t>ауысу</w:t>
      </w:r>
      <w:r w:rsidRPr="00A146B1">
        <w:rPr>
          <w:sz w:val="28"/>
          <w:szCs w:val="28"/>
          <w:lang w:val="kk-KZ"/>
        </w:rPr>
        <w:t xml:space="preserve"> шекараларына жақын ин</w:t>
      </w:r>
      <w:r>
        <w:rPr>
          <w:sz w:val="28"/>
          <w:szCs w:val="28"/>
          <w:lang w:val="kk-KZ"/>
        </w:rPr>
        <w:t>ж</w:t>
      </w:r>
      <w:r w:rsidRPr="00A146B1">
        <w:rPr>
          <w:sz w:val="28"/>
          <w:szCs w:val="28"/>
          <w:lang w:val="kk-KZ"/>
        </w:rPr>
        <w:t xml:space="preserve">екциялық тасымалдаушылардың концентрациясы артады, бұл </w:t>
      </w:r>
      <w:r w:rsidRPr="00A146B1">
        <w:rPr>
          <w:i/>
          <w:sz w:val="28"/>
          <w:szCs w:val="28"/>
          <w:lang w:val="kk-KZ"/>
        </w:rPr>
        <w:t>p</w:t>
      </w:r>
      <w:r>
        <w:rPr>
          <w:i/>
          <w:sz w:val="28"/>
          <w:szCs w:val="28"/>
          <w:lang w:val="kk-KZ"/>
        </w:rPr>
        <w:t xml:space="preserve"> </w:t>
      </w:r>
      <w:r w:rsidRPr="00A146B1">
        <w:rPr>
          <w:sz w:val="28"/>
          <w:szCs w:val="28"/>
          <w:lang w:val="kk-KZ"/>
        </w:rPr>
        <w:t xml:space="preserve">- және </w:t>
      </w:r>
      <w:r w:rsidRPr="00A146B1">
        <w:rPr>
          <w:i/>
          <w:sz w:val="28"/>
          <w:szCs w:val="28"/>
          <w:lang w:val="kk-KZ"/>
        </w:rPr>
        <w:t>n</w:t>
      </w:r>
      <w:r w:rsidRPr="00A146B1">
        <w:rPr>
          <w:sz w:val="28"/>
          <w:szCs w:val="28"/>
          <w:lang w:val="kk-KZ"/>
        </w:rPr>
        <w:t>-</w:t>
      </w:r>
      <w:r>
        <w:rPr>
          <w:sz w:val="28"/>
          <w:szCs w:val="28"/>
          <w:lang w:val="kk-KZ"/>
        </w:rPr>
        <w:t xml:space="preserve"> </w:t>
      </w:r>
      <w:r w:rsidRPr="00A146B1">
        <w:rPr>
          <w:sz w:val="28"/>
          <w:szCs w:val="28"/>
          <w:lang w:val="kk-KZ"/>
        </w:rPr>
        <w:t>аймақтарында азшылық тасымалдаушылар тудыратын заряд мөлшерінің өзгеруіне әкеледі.</w:t>
      </w:r>
      <w:r>
        <w:rPr>
          <w:sz w:val="28"/>
          <w:szCs w:val="28"/>
          <w:lang w:val="kk-KZ"/>
        </w:rPr>
        <w:t xml:space="preserve"> </w:t>
      </w:r>
      <w:r w:rsidRPr="009640B3">
        <w:rPr>
          <w:sz w:val="28"/>
          <w:szCs w:val="28"/>
          <w:lang w:val="kk-KZ"/>
        </w:rPr>
        <w:t>Мұны қандай да бір қабілеттіліктің көрінісі деп санауға болады. Ол то</w:t>
      </w:r>
      <w:r>
        <w:rPr>
          <w:sz w:val="28"/>
          <w:szCs w:val="28"/>
          <w:lang w:val="kk-KZ"/>
        </w:rPr>
        <w:t>қ</w:t>
      </w:r>
      <w:r w:rsidRPr="009640B3">
        <w:rPr>
          <w:sz w:val="28"/>
          <w:szCs w:val="28"/>
          <w:lang w:val="kk-KZ"/>
        </w:rPr>
        <w:t xml:space="preserve">тың диффузиялық құрамдас бөлігінің өзгеруіне байланысты болғандықтан, оны </w:t>
      </w:r>
      <w:r w:rsidRPr="009640B3">
        <w:rPr>
          <w:b/>
          <w:bCs/>
          <w:i/>
          <w:iCs/>
          <w:sz w:val="28"/>
          <w:szCs w:val="28"/>
          <w:lang w:val="kk-KZ"/>
        </w:rPr>
        <w:t>диффузия</w:t>
      </w:r>
      <w:r w:rsidRPr="009640B3">
        <w:rPr>
          <w:sz w:val="28"/>
          <w:szCs w:val="28"/>
          <w:lang w:val="kk-KZ"/>
        </w:rPr>
        <w:t xml:space="preserve"> деп атайды.</w:t>
      </w:r>
    </w:p>
    <w:p w:rsidR="0038641E" w:rsidRPr="00C075FE" w:rsidRDefault="0038641E" w:rsidP="0038641E">
      <w:pPr>
        <w:pStyle w:val="a3"/>
        <w:spacing w:after="0"/>
        <w:ind w:left="0" w:firstLine="709"/>
        <w:jc w:val="both"/>
        <w:rPr>
          <w:sz w:val="28"/>
          <w:szCs w:val="28"/>
          <w:lang w:val="kk-KZ"/>
        </w:rPr>
      </w:pPr>
      <w:r w:rsidRPr="00C075FE">
        <w:rPr>
          <w:sz w:val="28"/>
          <w:szCs w:val="28"/>
          <w:lang w:val="kk-KZ"/>
        </w:rPr>
        <w:t>Диффузиялық сыйымдылық енгізілген заряд мөлшерінің өзгеруінің қолданылатын кернеудің өзгеруіне қатынасымен анықталады:</w:t>
      </w:r>
    </w:p>
    <w:p w:rsidR="0038641E" w:rsidRPr="00866EC3" w:rsidRDefault="0038641E" w:rsidP="0038641E">
      <w:pPr>
        <w:pStyle w:val="a3"/>
        <w:spacing w:after="0"/>
        <w:ind w:left="0"/>
        <w:jc w:val="right"/>
        <w:rPr>
          <w:sz w:val="28"/>
          <w:szCs w:val="28"/>
          <w:lang w:val="kk-KZ"/>
        </w:rPr>
      </w:pPr>
      <w:r w:rsidRPr="002149AE">
        <w:rPr>
          <w:noProof/>
          <w:position w:val="-28"/>
          <w:sz w:val="28"/>
          <w:szCs w:val="28"/>
        </w:rPr>
        <w:object w:dxaOrig="1680" w:dyaOrig="720">
          <v:shape id="_x0000_i1029" type="#_x0000_t75" alt="" style="width:84.75pt;height:36.75pt" o:ole="">
            <v:imagedata r:id="rId12" o:title=""/>
          </v:shape>
          <o:OLEObject Type="Embed" ProgID="Equation.3" ShapeID="_x0000_i1029" DrawAspect="Content" ObjectID="_1792390877" r:id="rId13"/>
        </w:object>
      </w:r>
      <w:r w:rsidRPr="00866EC3">
        <w:rPr>
          <w:sz w:val="28"/>
          <w:szCs w:val="28"/>
          <w:lang w:val="kk-KZ"/>
        </w:rPr>
        <w:t>.</w:t>
      </w:r>
      <w:r>
        <w:rPr>
          <w:sz w:val="28"/>
          <w:szCs w:val="28"/>
          <w:lang w:val="kk-KZ"/>
        </w:rPr>
        <w:t xml:space="preserve">                                          </w:t>
      </w:r>
      <w:r w:rsidRPr="008651EB">
        <w:rPr>
          <w:sz w:val="28"/>
          <w:szCs w:val="28"/>
          <w:lang w:val="kk-KZ"/>
        </w:rPr>
        <w:t>(4.</w:t>
      </w:r>
      <w:r>
        <w:rPr>
          <w:sz w:val="28"/>
          <w:szCs w:val="28"/>
          <w:lang w:val="kk-KZ"/>
        </w:rPr>
        <w:t>89</w:t>
      </w:r>
      <w:r w:rsidRPr="008651EB">
        <w:rPr>
          <w:sz w:val="28"/>
          <w:szCs w:val="28"/>
          <w:lang w:val="kk-KZ"/>
        </w:rPr>
        <w:t>)</w:t>
      </w:r>
    </w:p>
    <w:p w:rsidR="0038641E" w:rsidRPr="00866EC3" w:rsidRDefault="0038641E" w:rsidP="0038641E">
      <w:pPr>
        <w:pStyle w:val="a3"/>
        <w:spacing w:after="0"/>
        <w:ind w:left="0" w:firstLine="709"/>
        <w:jc w:val="both"/>
        <w:rPr>
          <w:sz w:val="28"/>
          <w:szCs w:val="28"/>
          <w:lang w:val="kk-KZ"/>
        </w:rPr>
      </w:pPr>
      <w:r w:rsidRPr="00866EC3">
        <w:rPr>
          <w:sz w:val="28"/>
          <w:szCs w:val="28"/>
          <w:lang w:val="kk-KZ"/>
        </w:rPr>
        <w:t>Диффузиялық сыйымдылық ауысу арқылы тікелей то</w:t>
      </w:r>
      <w:r>
        <w:rPr>
          <w:sz w:val="28"/>
          <w:szCs w:val="28"/>
          <w:lang w:val="kk-KZ"/>
        </w:rPr>
        <w:t>қ</w:t>
      </w:r>
      <w:r w:rsidRPr="00866EC3">
        <w:rPr>
          <w:sz w:val="28"/>
          <w:szCs w:val="28"/>
          <w:lang w:val="kk-KZ"/>
        </w:rPr>
        <w:t>тарда немесе то</w:t>
      </w:r>
      <w:r>
        <w:rPr>
          <w:sz w:val="28"/>
          <w:szCs w:val="28"/>
          <w:lang w:val="kk-KZ"/>
        </w:rPr>
        <w:t>қ</w:t>
      </w:r>
      <w:r w:rsidRPr="00866EC3">
        <w:rPr>
          <w:sz w:val="28"/>
          <w:szCs w:val="28"/>
          <w:lang w:val="kk-KZ"/>
        </w:rPr>
        <w:t>тың диффузиялық компонентін әлі елемеуге болмайтын шағын кері то</w:t>
      </w:r>
      <w:r>
        <w:rPr>
          <w:sz w:val="28"/>
          <w:szCs w:val="28"/>
          <w:lang w:val="kk-KZ"/>
        </w:rPr>
        <w:t>қ</w:t>
      </w:r>
      <w:r w:rsidRPr="00866EC3">
        <w:rPr>
          <w:sz w:val="28"/>
          <w:szCs w:val="28"/>
          <w:lang w:val="kk-KZ"/>
        </w:rPr>
        <w:t>тарда пайда болады деген қорытынды жасауға болады.</w:t>
      </w:r>
    </w:p>
    <w:p w:rsidR="0038641E" w:rsidRPr="00A146B1" w:rsidRDefault="0038641E" w:rsidP="0038641E">
      <w:pPr>
        <w:pStyle w:val="a3"/>
        <w:spacing w:after="0"/>
        <w:ind w:left="0" w:firstLine="709"/>
        <w:jc w:val="both"/>
        <w:rPr>
          <w:sz w:val="28"/>
          <w:szCs w:val="28"/>
          <w:lang w:val="kk-KZ"/>
        </w:rPr>
      </w:pPr>
      <w:r w:rsidRPr="00A146B1">
        <w:rPr>
          <w:sz w:val="28"/>
          <w:szCs w:val="28"/>
          <w:lang w:val="kk-KZ"/>
        </w:rPr>
        <w:t>Диффузия сыйымдылығының мәнін есептейік.</w:t>
      </w:r>
    </w:p>
    <w:p w:rsidR="0038641E" w:rsidRPr="00A146B1" w:rsidRDefault="0038641E" w:rsidP="0038641E">
      <w:pPr>
        <w:pStyle w:val="a3"/>
        <w:spacing w:after="0"/>
        <w:ind w:left="0" w:firstLine="708"/>
        <w:jc w:val="both"/>
        <w:rPr>
          <w:sz w:val="28"/>
          <w:szCs w:val="28"/>
          <w:lang w:val="kk-KZ"/>
        </w:rPr>
      </w:pPr>
      <w:r w:rsidRPr="00A146B1">
        <w:rPr>
          <w:i/>
          <w:sz w:val="28"/>
          <w:szCs w:val="28"/>
          <w:lang w:val="kk-KZ"/>
        </w:rPr>
        <w:t>р</w:t>
      </w:r>
      <w:r w:rsidRPr="00A146B1">
        <w:rPr>
          <w:sz w:val="28"/>
          <w:szCs w:val="28"/>
          <w:lang w:val="kk-KZ"/>
        </w:rPr>
        <w:t>-</w:t>
      </w:r>
      <w:r>
        <w:rPr>
          <w:sz w:val="28"/>
          <w:szCs w:val="28"/>
          <w:lang w:val="kk-KZ"/>
        </w:rPr>
        <w:t>аймағындағы</w:t>
      </w:r>
      <w:r w:rsidRPr="00A146B1">
        <w:rPr>
          <w:sz w:val="28"/>
          <w:szCs w:val="28"/>
          <w:lang w:val="kk-KZ"/>
        </w:rPr>
        <w:t xml:space="preserve"> негізгі емес тепе-теңдік емес тасымалдаушылардың толық зарядын интеграциялау арқылы алуға болады,  </w:t>
      </w:r>
      <w:r>
        <w:rPr>
          <w:sz w:val="28"/>
          <w:szCs w:val="28"/>
        </w:rPr>
        <w:t>Δ</w:t>
      </w:r>
      <w:r w:rsidRPr="00A146B1">
        <w:rPr>
          <w:i/>
          <w:sz w:val="28"/>
          <w:szCs w:val="28"/>
          <w:lang w:val="kk-KZ"/>
        </w:rPr>
        <w:t>n</w:t>
      </w:r>
      <w:r w:rsidRPr="00A146B1">
        <w:rPr>
          <w:sz w:val="28"/>
          <w:szCs w:val="28"/>
          <w:lang w:val="kk-KZ"/>
        </w:rPr>
        <w:t>(</w:t>
      </w:r>
      <w:r w:rsidRPr="00A146B1">
        <w:rPr>
          <w:i/>
          <w:sz w:val="28"/>
          <w:szCs w:val="28"/>
          <w:lang w:val="kk-KZ"/>
        </w:rPr>
        <w:t>х</w:t>
      </w:r>
      <w:r w:rsidRPr="00A146B1">
        <w:rPr>
          <w:sz w:val="28"/>
          <w:szCs w:val="28"/>
          <w:lang w:val="kk-KZ"/>
        </w:rPr>
        <w:t>)-</w:t>
      </w:r>
      <w:r>
        <w:rPr>
          <w:sz w:val="28"/>
          <w:szCs w:val="28"/>
          <w:lang w:val="kk-KZ"/>
        </w:rPr>
        <w:t xml:space="preserve">ны </w:t>
      </w:r>
      <w:r w:rsidRPr="00866EC3">
        <w:rPr>
          <w:sz w:val="28"/>
          <w:szCs w:val="28"/>
          <w:lang w:val="kk-KZ"/>
        </w:rPr>
        <w:t>интеграциялау</w:t>
      </w:r>
      <w:r w:rsidRPr="00A146B1">
        <w:rPr>
          <w:sz w:val="28"/>
          <w:szCs w:val="28"/>
          <w:lang w:val="kk-KZ"/>
        </w:rPr>
        <w:t>:</w:t>
      </w:r>
    </w:p>
    <w:p w:rsidR="0038641E" w:rsidRPr="00EE0434" w:rsidRDefault="0038641E" w:rsidP="0038641E">
      <w:pPr>
        <w:pStyle w:val="a3"/>
        <w:spacing w:after="0"/>
        <w:ind w:left="0" w:firstLine="709"/>
        <w:jc w:val="right"/>
        <w:rPr>
          <w:sz w:val="28"/>
          <w:szCs w:val="28"/>
          <w:lang w:val="kk-KZ"/>
        </w:rPr>
      </w:pPr>
      <w:r w:rsidRPr="007D2B6C">
        <w:rPr>
          <w:noProof/>
          <w:position w:val="-36"/>
          <w:sz w:val="28"/>
          <w:szCs w:val="28"/>
        </w:rPr>
        <w:object w:dxaOrig="7180" w:dyaOrig="940">
          <v:shape id="_x0000_i1030" type="#_x0000_t75" alt="" style="width:387pt;height:52.5pt" o:ole="">
            <v:imagedata r:id="rId14" o:title=""/>
          </v:shape>
          <o:OLEObject Type="Embed" ProgID="Equation.3" ShapeID="_x0000_i1030" DrawAspect="Content" ObjectID="_1792390878" r:id="rId15"/>
        </w:object>
      </w:r>
      <w:r w:rsidRPr="00EE0434">
        <w:rPr>
          <w:sz w:val="28"/>
          <w:szCs w:val="28"/>
          <w:lang w:val="kk-KZ"/>
        </w:rPr>
        <w:t>.</w:t>
      </w:r>
      <w:r>
        <w:rPr>
          <w:sz w:val="28"/>
          <w:szCs w:val="28"/>
          <w:lang w:val="kk-KZ"/>
        </w:rPr>
        <w:t xml:space="preserve">  </w:t>
      </w:r>
      <w:r w:rsidRPr="008651EB">
        <w:rPr>
          <w:sz w:val="28"/>
          <w:szCs w:val="28"/>
          <w:lang w:val="kk-KZ"/>
        </w:rPr>
        <w:t>(4.</w:t>
      </w:r>
      <w:r>
        <w:rPr>
          <w:sz w:val="28"/>
          <w:szCs w:val="28"/>
          <w:lang w:val="kk-KZ"/>
        </w:rPr>
        <w:t>90</w:t>
      </w:r>
      <w:r w:rsidRPr="008651EB">
        <w:rPr>
          <w:sz w:val="28"/>
          <w:szCs w:val="28"/>
          <w:lang w:val="kk-KZ"/>
        </w:rPr>
        <w:t>)</w:t>
      </w:r>
    </w:p>
    <w:p w:rsidR="0038641E" w:rsidRPr="00EE0434" w:rsidRDefault="0038641E" w:rsidP="0038641E">
      <w:pPr>
        <w:pStyle w:val="a3"/>
        <w:spacing w:after="0"/>
        <w:ind w:left="0" w:firstLine="709"/>
        <w:jc w:val="both"/>
        <w:rPr>
          <w:sz w:val="28"/>
          <w:szCs w:val="28"/>
          <w:lang w:val="kk-KZ"/>
        </w:rPr>
      </w:pPr>
      <w:r w:rsidRPr="00EE0434">
        <w:rPr>
          <w:sz w:val="28"/>
          <w:szCs w:val="28"/>
          <w:lang w:val="kk-KZ"/>
        </w:rPr>
        <w:t>Ин</w:t>
      </w:r>
      <w:r>
        <w:rPr>
          <w:sz w:val="28"/>
          <w:szCs w:val="28"/>
          <w:lang w:val="kk-KZ"/>
        </w:rPr>
        <w:t>ж</w:t>
      </w:r>
      <w:r w:rsidRPr="00EE0434">
        <w:rPr>
          <w:sz w:val="28"/>
          <w:szCs w:val="28"/>
          <w:lang w:val="kk-KZ"/>
        </w:rPr>
        <w:t>екциялық зарядты кернеуге байланысты дифференциалдау арқылы диффузиялық сыйымдылықты табамыз:</w:t>
      </w:r>
    </w:p>
    <w:p w:rsidR="0038641E" w:rsidRPr="00EE0434" w:rsidRDefault="0038641E" w:rsidP="0038641E">
      <w:pPr>
        <w:pStyle w:val="a3"/>
        <w:spacing w:before="120"/>
        <w:ind w:left="0" w:firstLine="709"/>
        <w:jc w:val="right"/>
        <w:rPr>
          <w:sz w:val="28"/>
          <w:szCs w:val="28"/>
          <w:lang w:val="kk-KZ"/>
        </w:rPr>
      </w:pPr>
      <w:r w:rsidRPr="005D4827">
        <w:rPr>
          <w:noProof/>
          <w:position w:val="-28"/>
          <w:sz w:val="28"/>
          <w:szCs w:val="28"/>
        </w:rPr>
        <w:object w:dxaOrig="6640" w:dyaOrig="800">
          <v:shape id="_x0000_i1031" type="#_x0000_t75" alt="" style="width:342pt;height:41.25pt" o:ole="">
            <v:imagedata r:id="rId16" o:title=""/>
          </v:shape>
          <o:OLEObject Type="Embed" ProgID="Equation.3" ShapeID="_x0000_i1031" DrawAspect="Content" ObjectID="_1792390879" r:id="rId17"/>
        </w:object>
      </w:r>
      <w:r w:rsidRPr="00EE0434">
        <w:rPr>
          <w:sz w:val="28"/>
          <w:szCs w:val="28"/>
          <w:lang w:val="kk-KZ"/>
        </w:rPr>
        <w:t>.               (4.</w:t>
      </w:r>
      <w:r>
        <w:rPr>
          <w:sz w:val="28"/>
          <w:szCs w:val="28"/>
          <w:lang w:val="kk-KZ"/>
        </w:rPr>
        <w:t>91</w:t>
      </w:r>
      <w:r w:rsidRPr="00EE0434">
        <w:rPr>
          <w:sz w:val="28"/>
          <w:szCs w:val="28"/>
          <w:lang w:val="kk-KZ"/>
        </w:rPr>
        <w:t>)</w:t>
      </w:r>
    </w:p>
    <w:p w:rsidR="0038641E" w:rsidRPr="00EE0434" w:rsidRDefault="0038641E" w:rsidP="0038641E">
      <w:pPr>
        <w:pStyle w:val="a3"/>
        <w:spacing w:before="120"/>
        <w:ind w:left="0" w:firstLine="708"/>
        <w:jc w:val="both"/>
        <w:rPr>
          <w:sz w:val="28"/>
          <w:szCs w:val="28"/>
          <w:lang w:val="kk-KZ"/>
        </w:rPr>
      </w:pPr>
      <w:r w:rsidRPr="00EE0434">
        <w:rPr>
          <w:sz w:val="28"/>
          <w:szCs w:val="28"/>
          <w:lang w:val="kk-KZ"/>
        </w:rPr>
        <w:t>Инъекциялық</w:t>
      </w:r>
      <w:r>
        <w:rPr>
          <w:sz w:val="28"/>
          <w:szCs w:val="28"/>
          <w:lang w:val="kk-KZ"/>
        </w:rPr>
        <w:t xml:space="preserve"> кемтіктер </w:t>
      </w:r>
      <w:r w:rsidRPr="00EE0434">
        <w:rPr>
          <w:sz w:val="28"/>
          <w:szCs w:val="28"/>
          <w:lang w:val="kk-KZ"/>
        </w:rPr>
        <w:t xml:space="preserve">үшін ұқсас дәлелдерді орындай отырып, диффузиялық сыйымдылықтың </w:t>
      </w:r>
      <w:r>
        <w:rPr>
          <w:sz w:val="28"/>
          <w:szCs w:val="28"/>
          <w:lang w:val="kk-KZ"/>
        </w:rPr>
        <w:t xml:space="preserve">кемтік </w:t>
      </w:r>
      <w:r w:rsidRPr="00EE0434">
        <w:rPr>
          <w:sz w:val="28"/>
          <w:szCs w:val="28"/>
          <w:lang w:val="kk-KZ"/>
        </w:rPr>
        <w:t xml:space="preserve">компоненті үшін </w:t>
      </w:r>
      <w:r>
        <w:rPr>
          <w:sz w:val="28"/>
          <w:szCs w:val="28"/>
          <w:lang w:val="kk-KZ"/>
        </w:rPr>
        <w:t xml:space="preserve">келесі </w:t>
      </w:r>
      <w:r w:rsidRPr="00EE0434">
        <w:rPr>
          <w:sz w:val="28"/>
          <w:szCs w:val="28"/>
          <w:lang w:val="kk-KZ"/>
        </w:rPr>
        <w:t>өрнек</w:t>
      </w:r>
      <w:r>
        <w:rPr>
          <w:sz w:val="28"/>
          <w:szCs w:val="28"/>
          <w:lang w:val="kk-KZ"/>
        </w:rPr>
        <w:t>ті</w:t>
      </w:r>
      <w:r w:rsidRPr="00EE0434">
        <w:rPr>
          <w:sz w:val="28"/>
          <w:szCs w:val="28"/>
          <w:lang w:val="kk-KZ"/>
        </w:rPr>
        <w:t xml:space="preserve"> аламыз:</w:t>
      </w:r>
    </w:p>
    <w:p w:rsidR="0038641E" w:rsidRPr="00EE0434" w:rsidRDefault="0038641E" w:rsidP="0038641E">
      <w:pPr>
        <w:pStyle w:val="a3"/>
        <w:spacing w:before="120"/>
        <w:ind w:left="0"/>
        <w:jc w:val="right"/>
        <w:rPr>
          <w:sz w:val="28"/>
          <w:szCs w:val="28"/>
          <w:lang w:val="kk-KZ"/>
        </w:rPr>
      </w:pPr>
      <w:r w:rsidRPr="005D4827">
        <w:rPr>
          <w:noProof/>
          <w:position w:val="-28"/>
          <w:sz w:val="28"/>
          <w:szCs w:val="28"/>
        </w:rPr>
        <w:object w:dxaOrig="6660" w:dyaOrig="800">
          <v:shape id="_x0000_i1032" type="#_x0000_t75" alt="" style="width:332.25pt;height:39pt" o:ole="">
            <v:imagedata r:id="rId18" o:title=""/>
          </v:shape>
          <o:OLEObject Type="Embed" ProgID="Equation.3" ShapeID="_x0000_i1032" DrawAspect="Content" ObjectID="_1792390880" r:id="rId19"/>
        </w:object>
      </w:r>
      <w:r w:rsidRPr="00EE0434">
        <w:rPr>
          <w:sz w:val="28"/>
          <w:szCs w:val="28"/>
          <w:lang w:val="kk-KZ"/>
        </w:rPr>
        <w:t>.</w:t>
      </w:r>
      <w:r>
        <w:rPr>
          <w:sz w:val="28"/>
          <w:szCs w:val="28"/>
          <w:lang w:val="kk-KZ"/>
        </w:rPr>
        <w:t xml:space="preserve">         </w:t>
      </w:r>
      <w:r w:rsidRPr="008651EB">
        <w:rPr>
          <w:sz w:val="28"/>
          <w:szCs w:val="28"/>
          <w:lang w:val="kk-KZ"/>
        </w:rPr>
        <w:t>(4.</w:t>
      </w:r>
      <w:r>
        <w:rPr>
          <w:sz w:val="28"/>
          <w:szCs w:val="28"/>
          <w:lang w:val="kk-KZ"/>
        </w:rPr>
        <w:t>92</w:t>
      </w:r>
      <w:r w:rsidRPr="008651EB">
        <w:rPr>
          <w:sz w:val="28"/>
          <w:szCs w:val="28"/>
          <w:lang w:val="kk-KZ"/>
        </w:rPr>
        <w:t>)</w:t>
      </w:r>
    </w:p>
    <w:p w:rsidR="0038641E" w:rsidRPr="00EE0434" w:rsidRDefault="0038641E" w:rsidP="0038641E">
      <w:pPr>
        <w:pStyle w:val="a3"/>
        <w:spacing w:before="120"/>
        <w:ind w:left="0" w:firstLine="708"/>
        <w:rPr>
          <w:sz w:val="28"/>
          <w:szCs w:val="28"/>
          <w:lang w:val="kk-KZ"/>
        </w:rPr>
      </w:pPr>
      <w:r w:rsidRPr="00EE0434">
        <w:rPr>
          <w:sz w:val="28"/>
          <w:szCs w:val="28"/>
          <w:lang w:val="kk-KZ"/>
        </w:rPr>
        <w:lastRenderedPageBreak/>
        <w:t>Біз ауысу то</w:t>
      </w:r>
      <w:r>
        <w:rPr>
          <w:sz w:val="28"/>
          <w:szCs w:val="28"/>
          <w:lang w:val="kk-KZ"/>
        </w:rPr>
        <w:t>ғ</w:t>
      </w:r>
      <w:r w:rsidRPr="00EE0434">
        <w:rPr>
          <w:sz w:val="28"/>
          <w:szCs w:val="28"/>
          <w:lang w:val="kk-KZ"/>
        </w:rPr>
        <w:t>ының тығыздығы үшін өрнекті:</w:t>
      </w:r>
    </w:p>
    <w:p w:rsidR="0038641E" w:rsidRPr="00DA458B" w:rsidRDefault="0038641E" w:rsidP="0038641E">
      <w:pPr>
        <w:pStyle w:val="a3"/>
        <w:spacing w:before="120"/>
        <w:ind w:left="0"/>
        <w:jc w:val="right"/>
        <w:rPr>
          <w:sz w:val="28"/>
          <w:szCs w:val="28"/>
          <w:lang w:val="kk-KZ"/>
        </w:rPr>
      </w:pPr>
      <w:r w:rsidRPr="005D4827">
        <w:rPr>
          <w:noProof/>
          <w:position w:val="-40"/>
          <w:sz w:val="28"/>
          <w:szCs w:val="28"/>
        </w:rPr>
        <w:object w:dxaOrig="1780" w:dyaOrig="940">
          <v:shape id="_x0000_i1033" type="#_x0000_t75" alt="" style="width:89.25pt;height:47.25pt" o:ole="">
            <v:imagedata r:id="rId20" o:title=""/>
          </v:shape>
          <o:OLEObject Type="Embed" ProgID="Equation.3" ShapeID="_x0000_i1033" DrawAspect="Content" ObjectID="_1792390881" r:id="rId21"/>
        </w:object>
      </w:r>
      <w:r w:rsidRPr="00DA458B">
        <w:rPr>
          <w:sz w:val="28"/>
          <w:szCs w:val="28"/>
          <w:lang w:val="kk-KZ"/>
        </w:rPr>
        <w:t>.</w:t>
      </w:r>
      <w:r w:rsidRPr="003906E2">
        <w:rPr>
          <w:sz w:val="28"/>
          <w:szCs w:val="28"/>
          <w:lang w:val="kk-KZ"/>
        </w:rPr>
        <w:t xml:space="preserve"> </w:t>
      </w:r>
      <w:r>
        <w:rPr>
          <w:sz w:val="28"/>
          <w:szCs w:val="28"/>
          <w:lang w:val="kk-KZ"/>
        </w:rPr>
        <w:t>Бұдан</w:t>
      </w:r>
      <w:r w:rsidRPr="003906E2">
        <w:rPr>
          <w:sz w:val="28"/>
          <w:szCs w:val="28"/>
          <w:lang w:val="kk-KZ"/>
        </w:rPr>
        <w:t xml:space="preserve"> </w:t>
      </w:r>
      <w:r w:rsidRPr="005D4827">
        <w:rPr>
          <w:noProof/>
          <w:position w:val="-34"/>
          <w:sz w:val="28"/>
          <w:szCs w:val="28"/>
        </w:rPr>
        <w:object w:dxaOrig="1460" w:dyaOrig="859">
          <v:shape id="_x0000_i1034" type="#_x0000_t75" alt="" style="width:74.25pt;height:43.5pt" o:ole="">
            <v:imagedata r:id="rId22" o:title=""/>
          </v:shape>
          <o:OLEObject Type="Embed" ProgID="Equation.3" ShapeID="_x0000_i1034" DrawAspect="Content" ObjectID="_1792390882" r:id="rId23"/>
        </w:object>
      </w:r>
      <w:r w:rsidRPr="00DA458B">
        <w:rPr>
          <w:sz w:val="28"/>
          <w:szCs w:val="28"/>
          <w:lang w:val="kk-KZ"/>
        </w:rPr>
        <w:t>.</w:t>
      </w:r>
      <w:r>
        <w:rPr>
          <w:sz w:val="28"/>
          <w:szCs w:val="28"/>
          <w:lang w:val="kk-KZ"/>
        </w:rPr>
        <w:t xml:space="preserve">                      </w:t>
      </w:r>
      <w:r w:rsidRPr="008651EB">
        <w:rPr>
          <w:sz w:val="28"/>
          <w:szCs w:val="28"/>
          <w:lang w:val="kk-KZ"/>
        </w:rPr>
        <w:t>(4.</w:t>
      </w:r>
      <w:r>
        <w:rPr>
          <w:sz w:val="28"/>
          <w:szCs w:val="28"/>
          <w:lang w:val="kk-KZ"/>
        </w:rPr>
        <w:t>93</w:t>
      </w:r>
      <w:r w:rsidRPr="008651EB">
        <w:rPr>
          <w:sz w:val="28"/>
          <w:szCs w:val="28"/>
          <w:lang w:val="kk-KZ"/>
        </w:rPr>
        <w:t>)</w:t>
      </w:r>
    </w:p>
    <w:p w:rsidR="0038641E" w:rsidRPr="00DA458B" w:rsidRDefault="0038641E" w:rsidP="0038641E">
      <w:pPr>
        <w:pStyle w:val="a3"/>
        <w:spacing w:after="0"/>
        <w:ind w:left="0" w:firstLine="709"/>
        <w:jc w:val="both"/>
        <w:rPr>
          <w:sz w:val="28"/>
          <w:szCs w:val="28"/>
          <w:lang w:val="kk-KZ"/>
        </w:rPr>
      </w:pPr>
      <w:r w:rsidRPr="00DA458B">
        <w:rPr>
          <w:sz w:val="28"/>
          <w:szCs w:val="28"/>
          <w:lang w:val="kk-KZ"/>
        </w:rPr>
        <w:t xml:space="preserve">Соңғы өрнекті (4.10) теңдеуіне қойып, алым мен бөлгішті </w:t>
      </w:r>
      <w:r w:rsidRPr="002149A0">
        <w:rPr>
          <w:i/>
          <w:sz w:val="28"/>
          <w:szCs w:val="28"/>
        </w:rPr>
        <w:t>τ</w:t>
      </w:r>
      <w:r w:rsidRPr="00DA458B">
        <w:rPr>
          <w:i/>
          <w:sz w:val="28"/>
          <w:szCs w:val="28"/>
          <w:vertAlign w:val="subscript"/>
          <w:lang w:val="kk-KZ"/>
        </w:rPr>
        <w:t>п</w:t>
      </w:r>
      <w:r w:rsidRPr="00DA458B">
        <w:rPr>
          <w:sz w:val="28"/>
          <w:szCs w:val="28"/>
          <w:lang w:val="kk-KZ"/>
        </w:rPr>
        <w:t>,-ке көбейтсек, мынаны аламыз:</w:t>
      </w:r>
    </w:p>
    <w:p w:rsidR="0038641E" w:rsidRPr="00DA458B" w:rsidRDefault="0038641E" w:rsidP="0038641E">
      <w:pPr>
        <w:pStyle w:val="a3"/>
        <w:spacing w:before="120"/>
        <w:ind w:left="0"/>
        <w:jc w:val="right"/>
        <w:rPr>
          <w:sz w:val="28"/>
          <w:szCs w:val="28"/>
          <w:lang w:val="kk-KZ"/>
        </w:rPr>
      </w:pPr>
      <w:r w:rsidRPr="00125F3E">
        <w:rPr>
          <w:noProof/>
          <w:position w:val="-36"/>
          <w:sz w:val="28"/>
          <w:szCs w:val="28"/>
        </w:rPr>
        <w:object w:dxaOrig="6800" w:dyaOrig="859">
          <v:shape id="_x0000_i1035" type="#_x0000_t75" alt="" style="width:339pt;height:43.5pt" o:ole="">
            <v:imagedata r:id="rId24" o:title=""/>
          </v:shape>
          <o:OLEObject Type="Embed" ProgID="Equation.3" ShapeID="_x0000_i1035" DrawAspect="Content" ObjectID="_1792390883" r:id="rId25"/>
        </w:object>
      </w:r>
      <w:r w:rsidRPr="00DA458B">
        <w:rPr>
          <w:sz w:val="28"/>
          <w:szCs w:val="28"/>
          <w:lang w:val="kk-KZ"/>
        </w:rPr>
        <w:t>.</w:t>
      </w:r>
      <w:r>
        <w:rPr>
          <w:sz w:val="28"/>
          <w:szCs w:val="28"/>
          <w:lang w:val="kk-KZ"/>
        </w:rPr>
        <w:t xml:space="preserve">           </w:t>
      </w:r>
      <w:r w:rsidRPr="00D17BDD">
        <w:rPr>
          <w:sz w:val="28"/>
          <w:szCs w:val="28"/>
          <w:lang w:val="kk-KZ"/>
        </w:rPr>
        <w:t>(4.</w:t>
      </w:r>
      <w:r>
        <w:rPr>
          <w:sz w:val="28"/>
          <w:szCs w:val="28"/>
          <w:lang w:val="kk-KZ"/>
        </w:rPr>
        <w:t>95</w:t>
      </w:r>
      <w:r w:rsidRPr="00D17BDD">
        <w:rPr>
          <w:sz w:val="28"/>
          <w:szCs w:val="28"/>
          <w:lang w:val="kk-KZ"/>
        </w:rPr>
        <w:t>)</w:t>
      </w:r>
    </w:p>
    <w:p w:rsidR="0038641E" w:rsidRPr="00DA458B" w:rsidRDefault="0038641E" w:rsidP="0038641E">
      <w:pPr>
        <w:pStyle w:val="a3"/>
        <w:spacing w:before="120"/>
        <w:ind w:left="0" w:firstLine="708"/>
        <w:rPr>
          <w:sz w:val="28"/>
          <w:szCs w:val="28"/>
          <w:lang w:val="kk-KZ"/>
        </w:rPr>
      </w:pPr>
      <w:r>
        <w:rPr>
          <w:sz w:val="28"/>
          <w:szCs w:val="28"/>
          <w:lang w:val="kk-KZ"/>
        </w:rPr>
        <w:t>Кемтіктер</w:t>
      </w:r>
      <w:r w:rsidRPr="00DA458B">
        <w:rPr>
          <w:sz w:val="28"/>
          <w:szCs w:val="28"/>
          <w:lang w:val="kk-KZ"/>
        </w:rPr>
        <w:t xml:space="preserve"> үшін де</w:t>
      </w:r>
    </w:p>
    <w:p w:rsidR="0038641E" w:rsidRPr="00DA458B" w:rsidRDefault="0038641E" w:rsidP="0038641E">
      <w:pPr>
        <w:pStyle w:val="a3"/>
        <w:spacing w:before="120"/>
        <w:ind w:left="0"/>
        <w:jc w:val="right"/>
        <w:rPr>
          <w:sz w:val="28"/>
          <w:szCs w:val="28"/>
          <w:lang w:val="kk-KZ"/>
        </w:rPr>
      </w:pPr>
      <w:r w:rsidRPr="00032E09">
        <w:rPr>
          <w:noProof/>
          <w:position w:val="-38"/>
          <w:sz w:val="28"/>
          <w:szCs w:val="28"/>
        </w:rPr>
        <w:object w:dxaOrig="6860" w:dyaOrig="880">
          <v:shape id="_x0000_i1036" type="#_x0000_t75" alt="" style="width:342pt;height:43.5pt" o:ole="">
            <v:imagedata r:id="rId26" o:title=""/>
          </v:shape>
          <o:OLEObject Type="Embed" ProgID="Equation.3" ShapeID="_x0000_i1036" DrawAspect="Content" ObjectID="_1792390884" r:id="rId27"/>
        </w:object>
      </w:r>
      <w:r w:rsidRPr="00DA458B">
        <w:rPr>
          <w:sz w:val="28"/>
          <w:szCs w:val="28"/>
          <w:lang w:val="kk-KZ"/>
        </w:rPr>
        <w:t>.</w:t>
      </w:r>
      <w:r>
        <w:rPr>
          <w:sz w:val="28"/>
          <w:szCs w:val="28"/>
          <w:lang w:val="kk-KZ"/>
        </w:rPr>
        <w:t xml:space="preserve">        </w:t>
      </w:r>
      <w:r w:rsidRPr="00D17BDD">
        <w:rPr>
          <w:sz w:val="28"/>
          <w:szCs w:val="28"/>
          <w:lang w:val="kk-KZ"/>
        </w:rPr>
        <w:t>(4.</w:t>
      </w:r>
      <w:r>
        <w:rPr>
          <w:sz w:val="28"/>
          <w:szCs w:val="28"/>
          <w:lang w:val="kk-KZ"/>
        </w:rPr>
        <w:t>96</w:t>
      </w:r>
      <w:r w:rsidRPr="00D17BDD">
        <w:rPr>
          <w:sz w:val="28"/>
          <w:szCs w:val="28"/>
          <w:lang w:val="kk-KZ"/>
        </w:rPr>
        <w:t>)</w:t>
      </w:r>
    </w:p>
    <w:p w:rsidR="0038641E" w:rsidRPr="00DA458B" w:rsidRDefault="0038641E" w:rsidP="0038641E">
      <w:pPr>
        <w:pStyle w:val="a3"/>
        <w:spacing w:after="0"/>
        <w:ind w:left="0" w:firstLine="709"/>
        <w:jc w:val="both"/>
        <w:rPr>
          <w:sz w:val="28"/>
          <w:szCs w:val="28"/>
          <w:lang w:val="kk-KZ"/>
        </w:rPr>
      </w:pPr>
    </w:p>
    <w:p w:rsidR="0038641E" w:rsidRPr="00EE0434" w:rsidRDefault="0038641E" w:rsidP="0038641E">
      <w:pPr>
        <w:pStyle w:val="a3"/>
        <w:spacing w:after="0"/>
        <w:ind w:left="0" w:firstLine="709"/>
        <w:jc w:val="both"/>
        <w:rPr>
          <w:sz w:val="28"/>
          <w:szCs w:val="28"/>
          <w:lang w:val="kk-KZ"/>
        </w:rPr>
      </w:pPr>
      <w:r w:rsidRPr="00DA458B">
        <w:rPr>
          <w:sz w:val="28"/>
          <w:szCs w:val="28"/>
          <w:lang w:val="kk-KZ"/>
        </w:rPr>
        <w:t>Қанықтыру то</w:t>
      </w:r>
      <w:r>
        <w:rPr>
          <w:sz w:val="28"/>
          <w:szCs w:val="28"/>
          <w:lang w:val="kk-KZ"/>
        </w:rPr>
        <w:t>ғ</w:t>
      </w:r>
      <w:r w:rsidRPr="00DA458B">
        <w:rPr>
          <w:sz w:val="28"/>
          <w:szCs w:val="28"/>
          <w:lang w:val="kk-KZ"/>
        </w:rPr>
        <w:t xml:space="preserve">ы </w:t>
      </w:r>
      <w:r w:rsidRPr="00DA458B">
        <w:rPr>
          <w:i/>
          <w:sz w:val="28"/>
          <w:szCs w:val="28"/>
          <w:lang w:val="kk-KZ"/>
        </w:rPr>
        <w:t>L</w:t>
      </w:r>
      <w:r w:rsidRPr="00DA458B">
        <w:rPr>
          <w:i/>
          <w:sz w:val="28"/>
          <w:szCs w:val="28"/>
          <w:vertAlign w:val="subscript"/>
          <w:lang w:val="kk-KZ"/>
        </w:rPr>
        <w:t>n</w:t>
      </w:r>
      <w:r>
        <w:rPr>
          <w:i/>
          <w:sz w:val="28"/>
          <w:szCs w:val="28"/>
          <w:vertAlign w:val="subscript"/>
          <w:lang w:val="kk-KZ"/>
        </w:rPr>
        <w:t xml:space="preserve"> </w:t>
      </w:r>
      <w:r w:rsidRPr="00DA458B">
        <w:rPr>
          <w:sz w:val="28"/>
          <w:szCs w:val="28"/>
          <w:lang w:val="kk-KZ"/>
        </w:rPr>
        <w:t>диффузиялық ұзындығынан аспайтын кеңістіктік заряд аймағының шекарасынан қашықтықта пайда болатын</w:t>
      </w:r>
      <w:r>
        <w:rPr>
          <w:sz w:val="28"/>
          <w:szCs w:val="28"/>
          <w:lang w:val="kk-KZ"/>
        </w:rPr>
        <w:t xml:space="preserve"> негізгі емес </w:t>
      </w:r>
      <w:r w:rsidRPr="00DA458B">
        <w:rPr>
          <w:sz w:val="28"/>
          <w:szCs w:val="28"/>
          <w:lang w:val="kk-KZ"/>
        </w:rPr>
        <w:t>тасымалдаушылармен қалыптасады.</w:t>
      </w:r>
      <w:r>
        <w:rPr>
          <w:sz w:val="28"/>
          <w:szCs w:val="28"/>
          <w:lang w:val="kk-KZ"/>
        </w:rPr>
        <w:t xml:space="preserve"> </w:t>
      </w:r>
      <w:r w:rsidRPr="00DA458B">
        <w:rPr>
          <w:i/>
          <w:sz w:val="28"/>
          <w:szCs w:val="28"/>
          <w:lang w:val="kk-KZ"/>
        </w:rPr>
        <w:t>L</w:t>
      </w:r>
      <w:r w:rsidRPr="00DA458B">
        <w:rPr>
          <w:i/>
          <w:sz w:val="28"/>
          <w:szCs w:val="28"/>
          <w:vertAlign w:val="subscript"/>
          <w:lang w:val="kk-KZ"/>
        </w:rPr>
        <w:t>n</w:t>
      </w:r>
      <w:r w:rsidRPr="00DA458B">
        <w:rPr>
          <w:sz w:val="28"/>
          <w:szCs w:val="28"/>
          <w:lang w:val="kk-KZ"/>
        </w:rPr>
        <w:t xml:space="preserve"> -</w:t>
      </w:r>
      <w:r>
        <w:rPr>
          <w:sz w:val="28"/>
          <w:szCs w:val="28"/>
          <w:lang w:val="kk-KZ"/>
        </w:rPr>
        <w:t xml:space="preserve"> </w:t>
      </w:r>
      <w:r w:rsidRPr="00DA458B">
        <w:rPr>
          <w:sz w:val="28"/>
          <w:szCs w:val="28"/>
          <w:lang w:val="kk-KZ"/>
        </w:rPr>
        <w:t xml:space="preserve">ден асатын мәнге </w:t>
      </w:r>
      <w:r>
        <w:rPr>
          <w:sz w:val="28"/>
          <w:szCs w:val="28"/>
          <w:lang w:val="kk-KZ"/>
        </w:rPr>
        <w:t>көлемдік</w:t>
      </w:r>
      <w:r w:rsidRPr="00DA458B">
        <w:rPr>
          <w:sz w:val="28"/>
          <w:szCs w:val="28"/>
          <w:lang w:val="kk-KZ"/>
        </w:rPr>
        <w:t xml:space="preserve"> заряд аймағынан алыс нүктелерде пайда болатын</w:t>
      </w:r>
      <w:r>
        <w:rPr>
          <w:sz w:val="28"/>
          <w:szCs w:val="28"/>
          <w:lang w:val="kk-KZ"/>
        </w:rPr>
        <w:t xml:space="preserve"> негізгі емес</w:t>
      </w:r>
      <w:r w:rsidRPr="00DA458B">
        <w:rPr>
          <w:sz w:val="28"/>
          <w:szCs w:val="28"/>
          <w:lang w:val="kk-KZ"/>
        </w:rPr>
        <w:t xml:space="preserve"> тасымалдаушылардың рекомбинациясы олар </w:t>
      </w:r>
      <w:r>
        <w:rPr>
          <w:sz w:val="28"/>
          <w:szCs w:val="28"/>
          <w:lang w:val="kk-KZ"/>
        </w:rPr>
        <w:t>көлемдік</w:t>
      </w:r>
      <w:r w:rsidRPr="00DA458B">
        <w:rPr>
          <w:sz w:val="28"/>
          <w:szCs w:val="28"/>
          <w:lang w:val="kk-KZ"/>
        </w:rPr>
        <w:t xml:space="preserve"> заряд аймағының өрісіне енгенге дейін жүреді.</w:t>
      </w:r>
      <w:r>
        <w:rPr>
          <w:sz w:val="28"/>
          <w:szCs w:val="28"/>
          <w:lang w:val="kk-KZ"/>
        </w:rPr>
        <w:t xml:space="preserve"> </w:t>
      </w:r>
      <w:r w:rsidRPr="002706A9">
        <w:rPr>
          <w:sz w:val="28"/>
          <w:szCs w:val="28"/>
          <w:lang w:val="kk-KZ"/>
        </w:rPr>
        <w:t>Осылайша, өткізгіштік то</w:t>
      </w:r>
      <w:r>
        <w:rPr>
          <w:sz w:val="28"/>
          <w:szCs w:val="28"/>
          <w:lang w:val="kk-KZ"/>
        </w:rPr>
        <w:t>ғ</w:t>
      </w:r>
      <w:r w:rsidRPr="002706A9">
        <w:rPr>
          <w:sz w:val="28"/>
          <w:szCs w:val="28"/>
          <w:lang w:val="kk-KZ"/>
        </w:rPr>
        <w:t xml:space="preserve">ы болып табылатын қанықтыру тоғының тығыздығы ауданы 1 </w:t>
      </w:r>
      <w:r w:rsidRPr="002706A9">
        <w:rPr>
          <w:i/>
          <w:iCs/>
          <w:sz w:val="28"/>
          <w:szCs w:val="28"/>
          <w:lang w:val="kk-KZ"/>
        </w:rPr>
        <w:t>см</w:t>
      </w:r>
      <w:r w:rsidRPr="002706A9">
        <w:rPr>
          <w:sz w:val="28"/>
          <w:szCs w:val="28"/>
          <w:lang w:val="kk-KZ"/>
        </w:rPr>
        <w:t xml:space="preserve"> және ұзындығы </w:t>
      </w:r>
      <w:r w:rsidRPr="002706A9">
        <w:rPr>
          <w:i/>
          <w:sz w:val="28"/>
          <w:szCs w:val="28"/>
          <w:lang w:val="kk-KZ"/>
        </w:rPr>
        <w:t>L</w:t>
      </w:r>
      <w:r w:rsidRPr="002706A9">
        <w:rPr>
          <w:i/>
          <w:sz w:val="28"/>
          <w:szCs w:val="28"/>
          <w:vertAlign w:val="subscript"/>
          <w:lang w:val="kk-KZ"/>
        </w:rPr>
        <w:t>n</w:t>
      </w:r>
      <w:r w:rsidRPr="002706A9">
        <w:rPr>
          <w:sz w:val="28"/>
          <w:szCs w:val="28"/>
          <w:lang w:val="kk-KZ"/>
        </w:rPr>
        <w:t xml:space="preserve"> болатын параллелепипедтің интерфейсінде (</w:t>
      </w:r>
      <w:r w:rsidRPr="002706A9">
        <w:rPr>
          <w:i/>
          <w:iCs/>
          <w:sz w:val="28"/>
          <w:szCs w:val="28"/>
          <w:lang w:val="kk-KZ"/>
        </w:rPr>
        <w:t>R</w:t>
      </w:r>
      <w:r w:rsidRPr="002706A9">
        <w:rPr>
          <w:sz w:val="28"/>
          <w:szCs w:val="28"/>
          <w:lang w:val="kk-KZ"/>
        </w:rPr>
        <w:t xml:space="preserve"> жазықтығы) пайда болатын </w:t>
      </w:r>
      <w:r>
        <w:rPr>
          <w:sz w:val="28"/>
          <w:szCs w:val="28"/>
          <w:lang w:val="kk-KZ"/>
        </w:rPr>
        <w:t xml:space="preserve">негізгі емес </w:t>
      </w:r>
      <w:r w:rsidRPr="002706A9">
        <w:rPr>
          <w:sz w:val="28"/>
          <w:szCs w:val="28"/>
          <w:lang w:val="kk-KZ"/>
        </w:rPr>
        <w:t>тасымалдаушылармен анықталады.</w:t>
      </w:r>
      <w:r>
        <w:rPr>
          <w:sz w:val="28"/>
          <w:szCs w:val="28"/>
          <w:lang w:val="kk-KZ"/>
        </w:rPr>
        <w:t xml:space="preserve"> </w:t>
      </w:r>
      <w:r w:rsidRPr="00EE0434">
        <w:rPr>
          <w:sz w:val="28"/>
          <w:szCs w:val="28"/>
          <w:lang w:val="kk-KZ"/>
        </w:rPr>
        <w:t>Қаныққан то</w:t>
      </w:r>
      <w:r>
        <w:rPr>
          <w:sz w:val="28"/>
          <w:szCs w:val="28"/>
          <w:lang w:val="kk-KZ"/>
        </w:rPr>
        <w:t>қ</w:t>
      </w:r>
      <w:r w:rsidRPr="00EE0434">
        <w:rPr>
          <w:sz w:val="28"/>
          <w:szCs w:val="28"/>
          <w:lang w:val="kk-KZ"/>
        </w:rPr>
        <w:t xml:space="preserve"> тығыздығының мәні </w:t>
      </w:r>
      <w:r w:rsidRPr="00125F3E">
        <w:rPr>
          <w:noProof/>
          <w:position w:val="-16"/>
          <w:sz w:val="28"/>
          <w:szCs w:val="28"/>
        </w:rPr>
        <w:object w:dxaOrig="859" w:dyaOrig="420">
          <v:shape id="_x0000_i1037" type="#_x0000_t75" alt="" style="width:43.5pt;height:20.25pt" o:ole="">
            <v:imagedata r:id="rId28" o:title=""/>
          </v:shape>
          <o:OLEObject Type="Embed" ProgID="Equation.3" ShapeID="_x0000_i1037" DrawAspect="Content" ObjectID="_1792390885" r:id="rId29"/>
        </w:object>
      </w:r>
      <w:r w:rsidRPr="00EE0434">
        <w:rPr>
          <w:sz w:val="28"/>
          <w:szCs w:val="28"/>
          <w:lang w:val="kk-KZ"/>
        </w:rPr>
        <w:t xml:space="preserve">осы көлемдегі </w:t>
      </w:r>
      <w:r>
        <w:rPr>
          <w:sz w:val="28"/>
          <w:szCs w:val="28"/>
          <w:lang w:val="kk-KZ"/>
        </w:rPr>
        <w:t xml:space="preserve">негізгі емес </w:t>
      </w:r>
      <w:r w:rsidRPr="00EE0434">
        <w:rPr>
          <w:sz w:val="28"/>
          <w:szCs w:val="28"/>
          <w:lang w:val="kk-KZ"/>
        </w:rPr>
        <w:t xml:space="preserve">тасымалдаушылардың санына, олардың пайда болу жылдамдығына және </w:t>
      </w:r>
      <w:r w:rsidRPr="00EE0434">
        <w:rPr>
          <w:i/>
          <w:sz w:val="28"/>
          <w:szCs w:val="28"/>
          <w:lang w:val="kk-KZ"/>
        </w:rPr>
        <w:t>е</w:t>
      </w:r>
      <w:r w:rsidRPr="00EE0434">
        <w:rPr>
          <w:sz w:val="28"/>
          <w:szCs w:val="28"/>
          <w:vertAlign w:val="subscript"/>
          <w:lang w:val="kk-KZ"/>
        </w:rPr>
        <w:t>0</w:t>
      </w:r>
      <w:r>
        <w:rPr>
          <w:sz w:val="28"/>
          <w:szCs w:val="28"/>
          <w:vertAlign w:val="subscript"/>
          <w:lang w:val="kk-KZ"/>
        </w:rPr>
        <w:t xml:space="preserve"> </w:t>
      </w:r>
      <w:r w:rsidRPr="00EE0434">
        <w:rPr>
          <w:sz w:val="28"/>
          <w:szCs w:val="28"/>
          <w:lang w:val="kk-KZ"/>
        </w:rPr>
        <w:t>бір тасымалдаушы зарядына пропорционал болады. Тепе-теңдік күйде тасымалдаушылардың пайда болу жылдамдығы олардың жойылу жылдамдығына тең болуы керек. Жоғалу жылдамдығы өмір сүру уақытының кері шамасы, яғни 1/</w:t>
      </w:r>
      <w:r w:rsidRPr="005613BB">
        <w:rPr>
          <w:i/>
          <w:sz w:val="28"/>
          <w:szCs w:val="28"/>
        </w:rPr>
        <w:t>τ</w:t>
      </w:r>
      <w:r w:rsidRPr="00EE0434">
        <w:rPr>
          <w:i/>
          <w:sz w:val="28"/>
          <w:szCs w:val="28"/>
          <w:vertAlign w:val="subscript"/>
          <w:lang w:val="kk-KZ"/>
        </w:rPr>
        <w:t>n</w:t>
      </w:r>
      <w:r w:rsidRPr="00EE0434">
        <w:rPr>
          <w:sz w:val="28"/>
          <w:szCs w:val="28"/>
          <w:lang w:val="kk-KZ"/>
        </w:rPr>
        <w:t xml:space="preserve"> , сондықтан электрондар мен </w:t>
      </w:r>
      <w:r>
        <w:rPr>
          <w:sz w:val="28"/>
          <w:szCs w:val="28"/>
          <w:lang w:val="kk-KZ"/>
        </w:rPr>
        <w:t>кемтіктер</w:t>
      </w:r>
      <w:r w:rsidRPr="00EE0434">
        <w:rPr>
          <w:sz w:val="28"/>
          <w:szCs w:val="28"/>
          <w:lang w:val="kk-KZ"/>
        </w:rPr>
        <w:t xml:space="preserve"> үшін қанықтыру тоғының тығыздығы келесі түрде беріледі:</w:t>
      </w:r>
    </w:p>
    <w:p w:rsidR="0038641E" w:rsidRPr="002217DE" w:rsidRDefault="0038641E" w:rsidP="0038641E">
      <w:pPr>
        <w:pStyle w:val="a3"/>
        <w:spacing w:before="60" w:after="60"/>
        <w:ind w:left="0"/>
        <w:jc w:val="right"/>
        <w:rPr>
          <w:sz w:val="28"/>
          <w:szCs w:val="28"/>
          <w:lang w:val="kk-KZ"/>
        </w:rPr>
      </w:pPr>
      <w:r>
        <w:rPr>
          <w:noProof/>
          <w:sz w:val="28"/>
          <w:szCs w:val="28"/>
          <w:lang w:val="kk-KZ"/>
        </w:rPr>
        <w:t xml:space="preserve"> </w:t>
      </w:r>
      <w:r w:rsidRPr="005613BB">
        <w:rPr>
          <w:noProof/>
          <w:position w:val="-34"/>
          <w:sz w:val="28"/>
          <w:szCs w:val="28"/>
        </w:rPr>
        <w:object w:dxaOrig="1780" w:dyaOrig="820">
          <v:shape id="_x0000_i1038" type="#_x0000_t75" alt="" style="width:89.25pt;height:41.25pt" o:ole="">
            <v:imagedata r:id="rId30" o:title=""/>
          </v:shape>
          <o:OLEObject Type="Embed" ProgID="Equation.3" ShapeID="_x0000_i1038" DrawAspect="Content" ObjectID="_1792390886" r:id="rId31"/>
        </w:object>
      </w:r>
      <w:r w:rsidRPr="002217DE">
        <w:rPr>
          <w:sz w:val="28"/>
          <w:szCs w:val="28"/>
          <w:lang w:val="kk-KZ"/>
        </w:rPr>
        <w:t xml:space="preserve">;      </w:t>
      </w:r>
      <w:r w:rsidRPr="00EF7E66">
        <w:rPr>
          <w:noProof/>
          <w:position w:val="-38"/>
          <w:sz w:val="28"/>
          <w:szCs w:val="28"/>
        </w:rPr>
        <w:object w:dxaOrig="1800" w:dyaOrig="859">
          <v:shape id="_x0000_i1039" type="#_x0000_t75" alt="" style="width:90pt;height:43.5pt" o:ole="">
            <v:imagedata r:id="rId32" o:title=""/>
          </v:shape>
          <o:OLEObject Type="Embed" ProgID="Equation.3" ShapeID="_x0000_i1039" DrawAspect="Content" ObjectID="_1792390887" r:id="rId33"/>
        </w:object>
      </w:r>
      <w:r w:rsidRPr="002217DE">
        <w:rPr>
          <w:sz w:val="28"/>
          <w:szCs w:val="28"/>
          <w:lang w:val="kk-KZ"/>
        </w:rPr>
        <w:t>.</w:t>
      </w:r>
      <w:r>
        <w:rPr>
          <w:sz w:val="28"/>
          <w:szCs w:val="28"/>
          <w:lang w:val="kk-KZ"/>
        </w:rPr>
        <w:t xml:space="preserve">                          </w:t>
      </w:r>
      <w:r w:rsidRPr="008651EB">
        <w:rPr>
          <w:sz w:val="28"/>
          <w:szCs w:val="28"/>
          <w:lang w:val="kk-KZ"/>
        </w:rPr>
        <w:t>(4.</w:t>
      </w:r>
      <w:r>
        <w:rPr>
          <w:sz w:val="28"/>
          <w:szCs w:val="28"/>
          <w:lang w:val="kk-KZ"/>
        </w:rPr>
        <w:t>97</w:t>
      </w:r>
      <w:r w:rsidRPr="008651EB">
        <w:rPr>
          <w:sz w:val="28"/>
          <w:szCs w:val="28"/>
          <w:lang w:val="kk-KZ"/>
        </w:rPr>
        <w:t>)</w:t>
      </w:r>
    </w:p>
    <w:p w:rsidR="0038641E" w:rsidRPr="002217DE" w:rsidRDefault="0038641E" w:rsidP="0038641E">
      <w:pPr>
        <w:pStyle w:val="a3"/>
        <w:spacing w:before="60" w:after="60"/>
        <w:ind w:left="0" w:firstLine="708"/>
        <w:rPr>
          <w:sz w:val="28"/>
          <w:szCs w:val="28"/>
          <w:lang w:val="kk-KZ"/>
        </w:rPr>
      </w:pPr>
      <w:r w:rsidRPr="002217DE">
        <w:rPr>
          <w:sz w:val="28"/>
          <w:szCs w:val="28"/>
          <w:lang w:val="kk-KZ"/>
        </w:rPr>
        <w:t>Осыны ескере отырып, диффузиялық сыйымдылық</w:t>
      </w:r>
    </w:p>
    <w:p w:rsidR="0038641E" w:rsidRPr="002217DE" w:rsidRDefault="0038641E" w:rsidP="0038641E">
      <w:pPr>
        <w:pStyle w:val="a3"/>
        <w:spacing w:before="60" w:after="60"/>
        <w:ind w:left="0"/>
        <w:jc w:val="right"/>
        <w:rPr>
          <w:sz w:val="28"/>
          <w:szCs w:val="28"/>
          <w:lang w:val="kk-KZ"/>
        </w:rPr>
      </w:pPr>
      <w:r w:rsidRPr="005613BB">
        <w:rPr>
          <w:noProof/>
          <w:position w:val="-28"/>
          <w:sz w:val="28"/>
          <w:szCs w:val="28"/>
        </w:rPr>
        <w:object w:dxaOrig="2480" w:dyaOrig="720">
          <v:shape id="_x0000_i1040" type="#_x0000_t75" alt="" style="width:124.5pt;height:36.75pt" o:ole="">
            <v:imagedata r:id="rId34" o:title=""/>
          </v:shape>
          <o:OLEObject Type="Embed" ProgID="Equation.3" ShapeID="_x0000_i1040" DrawAspect="Content" ObjectID="_1792390888" r:id="rId35"/>
        </w:object>
      </w:r>
      <w:r w:rsidRPr="002217DE">
        <w:rPr>
          <w:sz w:val="28"/>
          <w:szCs w:val="28"/>
          <w:lang w:val="kk-KZ"/>
        </w:rPr>
        <w:t xml:space="preserve">;      </w:t>
      </w:r>
      <w:r w:rsidRPr="005613BB">
        <w:rPr>
          <w:noProof/>
          <w:position w:val="-28"/>
          <w:sz w:val="28"/>
          <w:szCs w:val="28"/>
        </w:rPr>
        <w:object w:dxaOrig="2540" w:dyaOrig="760">
          <v:shape id="_x0000_i1041" type="#_x0000_t75" alt="" style="width:126pt;height:38.25pt" o:ole="">
            <v:imagedata r:id="rId36" o:title=""/>
          </v:shape>
          <o:OLEObject Type="Embed" ProgID="Equation.3" ShapeID="_x0000_i1041" DrawAspect="Content" ObjectID="_1792390889" r:id="rId37"/>
        </w:object>
      </w:r>
      <w:r w:rsidRPr="002217DE">
        <w:rPr>
          <w:sz w:val="28"/>
          <w:szCs w:val="28"/>
          <w:lang w:val="kk-KZ"/>
        </w:rPr>
        <w:t>.</w:t>
      </w:r>
      <w:r>
        <w:rPr>
          <w:sz w:val="28"/>
          <w:szCs w:val="28"/>
          <w:lang w:val="kk-KZ"/>
        </w:rPr>
        <w:t xml:space="preserve">                  </w:t>
      </w:r>
      <w:r w:rsidRPr="008651EB">
        <w:rPr>
          <w:sz w:val="28"/>
          <w:szCs w:val="28"/>
          <w:lang w:val="kk-KZ"/>
        </w:rPr>
        <w:t>(4.</w:t>
      </w:r>
      <w:r>
        <w:rPr>
          <w:sz w:val="28"/>
          <w:szCs w:val="28"/>
          <w:lang w:val="kk-KZ"/>
        </w:rPr>
        <w:t>98</w:t>
      </w:r>
      <w:r w:rsidRPr="008651EB">
        <w:rPr>
          <w:sz w:val="28"/>
          <w:szCs w:val="28"/>
          <w:lang w:val="kk-KZ"/>
        </w:rPr>
        <w:t>)</w:t>
      </w:r>
    </w:p>
    <w:p w:rsidR="0038641E" w:rsidRDefault="0038641E" w:rsidP="0038641E">
      <w:pPr>
        <w:pStyle w:val="a3"/>
        <w:spacing w:before="60" w:after="60"/>
        <w:ind w:left="0" w:firstLine="708"/>
        <w:jc w:val="both"/>
        <w:rPr>
          <w:sz w:val="28"/>
          <w:szCs w:val="28"/>
          <w:lang w:val="kk-KZ"/>
        </w:rPr>
      </w:pPr>
      <w:r w:rsidRPr="002217DE">
        <w:rPr>
          <w:sz w:val="28"/>
          <w:szCs w:val="28"/>
          <w:lang w:val="kk-KZ"/>
        </w:rPr>
        <w:t xml:space="preserve">Толық диффузиялық сыйымдылық электронды және </w:t>
      </w:r>
      <w:r>
        <w:rPr>
          <w:sz w:val="28"/>
          <w:szCs w:val="28"/>
          <w:lang w:val="kk-KZ"/>
        </w:rPr>
        <w:t>кемтік</w:t>
      </w:r>
      <w:r w:rsidRPr="002217DE">
        <w:rPr>
          <w:sz w:val="28"/>
          <w:szCs w:val="28"/>
          <w:lang w:val="kk-KZ"/>
        </w:rPr>
        <w:t xml:space="preserve"> компонентінің қосындысымен анықталады:</w:t>
      </w:r>
    </w:p>
    <w:p w:rsidR="0038641E" w:rsidRPr="002217DE" w:rsidRDefault="0038641E" w:rsidP="0038641E">
      <w:pPr>
        <w:pStyle w:val="a3"/>
        <w:spacing w:before="60" w:after="60"/>
        <w:ind w:left="0"/>
        <w:jc w:val="right"/>
        <w:rPr>
          <w:sz w:val="28"/>
          <w:szCs w:val="28"/>
          <w:lang w:val="kk-KZ"/>
        </w:rPr>
      </w:pPr>
      <w:r w:rsidRPr="00EF7E66">
        <w:rPr>
          <w:noProof/>
          <w:position w:val="-16"/>
          <w:sz w:val="28"/>
          <w:szCs w:val="28"/>
        </w:rPr>
        <w:object w:dxaOrig="2680" w:dyaOrig="420">
          <v:shape id="_x0000_i1042" type="#_x0000_t75" alt="" style="width:134.25pt;height:20.25pt" o:ole="">
            <v:imagedata r:id="rId38" o:title=""/>
          </v:shape>
          <o:OLEObject Type="Embed" ProgID="Equation.3" ShapeID="_x0000_i1042" DrawAspect="Content" ObjectID="_1792390890" r:id="rId39"/>
        </w:object>
      </w:r>
      <w:r w:rsidRPr="002217DE">
        <w:rPr>
          <w:sz w:val="28"/>
          <w:szCs w:val="28"/>
          <w:lang w:val="kk-KZ"/>
        </w:rPr>
        <w:t>.</w:t>
      </w:r>
      <w:r>
        <w:rPr>
          <w:sz w:val="28"/>
          <w:szCs w:val="28"/>
          <w:lang w:val="kk-KZ"/>
        </w:rPr>
        <w:t xml:space="preserve">                                       </w:t>
      </w:r>
      <w:r w:rsidRPr="008651EB">
        <w:rPr>
          <w:sz w:val="28"/>
          <w:szCs w:val="28"/>
          <w:lang w:val="kk-KZ"/>
        </w:rPr>
        <w:t>(4.</w:t>
      </w:r>
      <w:r>
        <w:rPr>
          <w:sz w:val="28"/>
          <w:szCs w:val="28"/>
          <w:lang w:val="kk-KZ"/>
        </w:rPr>
        <w:t>99</w:t>
      </w:r>
      <w:r w:rsidRPr="008651EB">
        <w:rPr>
          <w:sz w:val="28"/>
          <w:szCs w:val="28"/>
          <w:lang w:val="kk-KZ"/>
        </w:rPr>
        <w:t>)</w:t>
      </w:r>
    </w:p>
    <w:p w:rsidR="0038641E" w:rsidRPr="00255D49" w:rsidRDefault="0038641E" w:rsidP="0038641E">
      <w:pPr>
        <w:ind w:firstLine="720"/>
        <w:jc w:val="both"/>
        <w:rPr>
          <w:sz w:val="28"/>
          <w:szCs w:val="28"/>
          <w:lang w:val="kk-KZ"/>
        </w:rPr>
      </w:pPr>
      <w:r w:rsidRPr="00255D49">
        <w:rPr>
          <w:i/>
          <w:sz w:val="28"/>
          <w:szCs w:val="28"/>
          <w:lang w:val="kk-KZ"/>
        </w:rPr>
        <w:lastRenderedPageBreak/>
        <w:t>p-n</w:t>
      </w:r>
      <w:r>
        <w:rPr>
          <w:i/>
          <w:sz w:val="28"/>
          <w:szCs w:val="28"/>
          <w:lang w:val="kk-KZ"/>
        </w:rPr>
        <w:t xml:space="preserve"> </w:t>
      </w:r>
      <w:r>
        <w:rPr>
          <w:sz w:val="28"/>
          <w:szCs w:val="28"/>
          <w:lang w:val="kk-KZ"/>
        </w:rPr>
        <w:t xml:space="preserve">ауысудың </w:t>
      </w:r>
      <w:r w:rsidRPr="00255D49">
        <w:rPr>
          <w:sz w:val="28"/>
          <w:szCs w:val="28"/>
          <w:lang w:val="kk-KZ"/>
        </w:rPr>
        <w:t>толық сыйымдылығы тосқауыл және диффузиялық сыйымдылықтардың қосындысымен анықталады:</w:t>
      </w:r>
    </w:p>
    <w:p w:rsidR="0038641E" w:rsidRPr="00255D49" w:rsidRDefault="0038641E" w:rsidP="0038641E">
      <w:pPr>
        <w:jc w:val="right"/>
        <w:rPr>
          <w:sz w:val="28"/>
          <w:szCs w:val="28"/>
          <w:lang w:val="kk-KZ"/>
        </w:rPr>
      </w:pPr>
      <m:oMath>
        <m:r>
          <w:rPr>
            <w:rFonts w:ascii="Cambria Math"/>
            <w:noProof/>
            <w:sz w:val="28"/>
            <w:szCs w:val="28"/>
            <w:lang w:val="kk-KZ"/>
          </w:rPr>
          <m:t>С</m:t>
        </m:r>
        <m:r>
          <w:rPr>
            <w:rFonts w:ascii="Cambria Math"/>
            <w:noProof/>
            <w:sz w:val="28"/>
            <w:szCs w:val="28"/>
            <w:lang w:val="kk-KZ"/>
          </w:rPr>
          <m:t>=</m:t>
        </m:r>
        <m:sSub>
          <m:sSubPr>
            <m:ctrlPr>
              <w:rPr>
                <w:rFonts w:ascii="Cambria Math" w:hAnsi="Cambria Math"/>
                <w:i/>
                <w:noProof/>
                <w:sz w:val="28"/>
                <w:szCs w:val="28"/>
                <w:lang w:val="en-US"/>
              </w:rPr>
            </m:ctrlPr>
          </m:sSubPr>
          <m:e>
            <m:r>
              <w:rPr>
                <w:rFonts w:ascii="Cambria Math"/>
                <w:noProof/>
                <w:sz w:val="28"/>
                <w:szCs w:val="28"/>
                <w:lang w:val="kk-KZ"/>
              </w:rPr>
              <m:t>С</m:t>
            </m:r>
          </m:e>
          <m:sub>
            <m:r>
              <w:rPr>
                <w:rFonts w:ascii="Cambria Math"/>
                <w:noProof/>
                <w:sz w:val="28"/>
                <w:szCs w:val="28"/>
                <w:lang w:val="kk-KZ"/>
              </w:rPr>
              <m:t>тосқ</m:t>
            </m:r>
          </m:sub>
        </m:sSub>
        <m:r>
          <w:rPr>
            <w:rFonts w:ascii="Cambria Math"/>
            <w:noProof/>
            <w:sz w:val="28"/>
            <w:szCs w:val="28"/>
            <w:lang w:val="kk-KZ"/>
          </w:rPr>
          <m:t>+</m:t>
        </m:r>
        <m:sSub>
          <m:sSubPr>
            <m:ctrlPr>
              <w:rPr>
                <w:rFonts w:ascii="Cambria Math" w:hAnsi="Cambria Math"/>
                <w:i/>
                <w:noProof/>
                <w:sz w:val="28"/>
                <w:szCs w:val="28"/>
                <w:lang w:val="en-US"/>
              </w:rPr>
            </m:ctrlPr>
          </m:sSubPr>
          <m:e>
            <m:r>
              <w:rPr>
                <w:rFonts w:ascii="Cambria Math"/>
                <w:noProof/>
                <w:sz w:val="28"/>
                <w:szCs w:val="28"/>
                <w:lang w:val="kk-KZ"/>
              </w:rPr>
              <m:t>С</m:t>
            </m:r>
          </m:e>
          <m:sub>
            <m:r>
              <w:rPr>
                <w:rFonts w:ascii="Cambria Math"/>
                <w:noProof/>
                <w:sz w:val="28"/>
                <w:szCs w:val="28"/>
                <w:lang w:val="kk-KZ"/>
              </w:rPr>
              <m:t>диф</m:t>
            </m:r>
          </m:sub>
        </m:sSub>
      </m:oMath>
      <w:r w:rsidRPr="00255D49">
        <w:rPr>
          <w:sz w:val="28"/>
          <w:szCs w:val="28"/>
          <w:lang w:val="kk-KZ"/>
        </w:rPr>
        <w:t>.</w:t>
      </w:r>
      <w:r w:rsidRPr="0002569D">
        <w:rPr>
          <w:sz w:val="28"/>
          <w:szCs w:val="28"/>
          <w:lang w:val="kk-KZ"/>
        </w:rPr>
        <w:t xml:space="preserve"> </w:t>
      </w:r>
      <w:r>
        <w:rPr>
          <w:sz w:val="28"/>
          <w:szCs w:val="28"/>
          <w:lang w:val="kk-KZ"/>
        </w:rPr>
        <w:t xml:space="preserve">                                            </w:t>
      </w:r>
      <w:r w:rsidRPr="008651EB">
        <w:rPr>
          <w:sz w:val="28"/>
          <w:szCs w:val="28"/>
          <w:lang w:val="kk-KZ"/>
        </w:rPr>
        <w:t>(4.</w:t>
      </w:r>
      <w:r>
        <w:rPr>
          <w:sz w:val="28"/>
          <w:szCs w:val="28"/>
          <w:lang w:val="kk-KZ"/>
        </w:rPr>
        <w:t>100</w:t>
      </w:r>
      <w:r w:rsidRPr="008651EB">
        <w:rPr>
          <w:sz w:val="28"/>
          <w:szCs w:val="28"/>
          <w:lang w:val="kk-KZ"/>
        </w:rPr>
        <w:t>)</w:t>
      </w:r>
    </w:p>
    <w:p w:rsidR="0038641E" w:rsidRPr="00255D49" w:rsidRDefault="0038641E" w:rsidP="0038641E">
      <w:pPr>
        <w:ind w:firstLine="720"/>
        <w:jc w:val="both"/>
        <w:rPr>
          <w:sz w:val="28"/>
          <w:szCs w:val="28"/>
          <w:lang w:val="kk-KZ"/>
        </w:rPr>
      </w:pPr>
      <w:r w:rsidRPr="00255D49">
        <w:rPr>
          <w:i/>
          <w:sz w:val="28"/>
          <w:szCs w:val="28"/>
          <w:lang w:val="kk-KZ"/>
        </w:rPr>
        <w:t>p-n</w:t>
      </w:r>
      <w:r w:rsidRPr="00255D49">
        <w:rPr>
          <w:sz w:val="28"/>
          <w:szCs w:val="28"/>
          <w:lang w:val="kk-KZ"/>
        </w:rPr>
        <w:t xml:space="preserve"> ауысуын </w:t>
      </w:r>
      <w:r>
        <w:rPr>
          <w:sz w:val="28"/>
          <w:szCs w:val="28"/>
          <w:lang w:val="kk-KZ"/>
        </w:rPr>
        <w:t>тура</w:t>
      </w:r>
      <w:r w:rsidRPr="00255D49">
        <w:rPr>
          <w:sz w:val="28"/>
          <w:szCs w:val="28"/>
          <w:lang w:val="kk-KZ"/>
        </w:rPr>
        <w:t xml:space="preserve"> бағытта қосқанда диффузиялық сыйымдылық басым болады, ал кері бағытта қосқанда тосқауыл басым болады.</w:t>
      </w:r>
    </w:p>
    <w:p w:rsidR="0038641E" w:rsidRPr="002114B0" w:rsidRDefault="0038641E" w:rsidP="0038641E">
      <w:pPr>
        <w:pStyle w:val="a3"/>
        <w:spacing w:after="0"/>
        <w:ind w:left="0" w:firstLine="709"/>
        <w:jc w:val="both"/>
        <w:rPr>
          <w:sz w:val="28"/>
          <w:szCs w:val="28"/>
          <w:lang w:val="kk-KZ"/>
        </w:rPr>
      </w:pPr>
      <w:r>
        <w:rPr>
          <w:sz w:val="28"/>
          <w:szCs w:val="28"/>
          <w:lang w:val="kk-KZ"/>
        </w:rPr>
        <w:t xml:space="preserve">Ауысудың </w:t>
      </w:r>
      <w:r w:rsidRPr="00255D49">
        <w:rPr>
          <w:sz w:val="28"/>
          <w:szCs w:val="28"/>
          <w:lang w:val="kk-KZ"/>
        </w:rPr>
        <w:t xml:space="preserve">диффузиялық және тосқауыл сыйымдылықтарының жеңілдетілген эквивалентті </w:t>
      </w:r>
      <w:r w:rsidRPr="00D66DEA">
        <w:rPr>
          <w:color w:val="000000" w:themeColor="text1"/>
          <w:sz w:val="28"/>
          <w:szCs w:val="28"/>
          <w:lang w:val="kk-KZ"/>
        </w:rPr>
        <w:t>схемалары 4.20, а, б суретте көрсетілген.</w:t>
      </w:r>
      <w:r>
        <w:rPr>
          <w:noProof/>
          <w:sz w:val="28"/>
          <w:szCs w:val="28"/>
          <w:lang w:val="en-US" w:eastAsia="en-US"/>
        </w:rPr>
        <mc:AlternateContent>
          <mc:Choice Requires="wpc">
            <w:drawing>
              <wp:anchor distT="0" distB="0" distL="114300" distR="114300" simplePos="0" relativeHeight="251660288" behindDoc="0" locked="0" layoutInCell="1" allowOverlap="1" wp14:anchorId="4CEC4EA1" wp14:editId="2091501B">
                <wp:simplePos x="0" y="0"/>
                <wp:positionH relativeFrom="column">
                  <wp:posOffset>450215</wp:posOffset>
                </wp:positionH>
                <wp:positionV relativeFrom="paragraph">
                  <wp:posOffset>495300</wp:posOffset>
                </wp:positionV>
                <wp:extent cx="4775835" cy="1374775"/>
                <wp:effectExtent l="0" t="0" r="0" b="0"/>
                <wp:wrapTopAndBottom/>
                <wp:docPr id="1294" name="Canvas 45840"/>
                <wp:cNvGraphicFramePr>
                  <a:graphicFrameLocks xmlns:a="http://schemas.openxmlformats.org/drawingml/2006/main"/>
                </wp:cNvGraphicFramePr>
                <a:graphic xmlns:a="http://schemas.openxmlformats.org/drawingml/2006/main">
                  <a:graphicData uri="http://schemas.microsoft.com/office/word/2010/wordprocessingCanvas">
                    <wpc:wpc>
                      <wpc:bg>
                        <a:noFill/>
                      </wpc:bg>
                      <wpc:whole/>
                      <wpg:wgp>
                        <wpg:cNvPr id="1353" name="Group 45842"/>
                        <wpg:cNvGrpSpPr>
                          <a:grpSpLocks/>
                        </wpg:cNvGrpSpPr>
                        <wpg:grpSpPr bwMode="auto">
                          <a:xfrm>
                            <a:off x="459703" y="98405"/>
                            <a:ext cx="4125030" cy="1276370"/>
                            <a:chOff x="2794" y="1481"/>
                            <a:chExt cx="6496" cy="2010"/>
                          </a:xfrm>
                        </wpg:grpSpPr>
                        <wpg:grpSp>
                          <wpg:cNvPr id="1354" name="Group 45843"/>
                          <wpg:cNvGrpSpPr>
                            <a:grpSpLocks/>
                          </wpg:cNvGrpSpPr>
                          <wpg:grpSpPr bwMode="auto">
                            <a:xfrm>
                              <a:off x="2794" y="1481"/>
                              <a:ext cx="3279" cy="1222"/>
                              <a:chOff x="2794" y="1481"/>
                              <a:chExt cx="3279" cy="1222"/>
                            </a:xfrm>
                          </wpg:grpSpPr>
                          <wpg:grpSp>
                            <wpg:cNvPr id="1355" name="Group 45844"/>
                            <wpg:cNvGrpSpPr>
                              <a:grpSpLocks/>
                            </wpg:cNvGrpSpPr>
                            <wpg:grpSpPr bwMode="auto">
                              <a:xfrm>
                                <a:off x="4741" y="2442"/>
                                <a:ext cx="109" cy="261"/>
                                <a:chOff x="4721" y="10022"/>
                                <a:chExt cx="82" cy="195"/>
                              </a:xfrm>
                            </wpg:grpSpPr>
                            <wps:wsp>
                              <wps:cNvPr id="1356" name="Line 45845"/>
                              <wps:cNvCnPr>
                                <a:cxnSpLocks noChangeShapeType="1"/>
                              </wps:cNvCnPr>
                              <wps:spPr bwMode="auto">
                                <a:xfrm>
                                  <a:off x="4721" y="10022"/>
                                  <a:ext cx="1" cy="194"/>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1357" name="Line 45846"/>
                              <wps:cNvCnPr>
                                <a:cxnSpLocks noChangeShapeType="1"/>
                              </wps:cNvCnPr>
                              <wps:spPr bwMode="auto">
                                <a:xfrm>
                                  <a:off x="4802" y="10022"/>
                                  <a:ext cx="1" cy="195"/>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g:grpSp>
                          <wps:wsp>
                            <wps:cNvPr id="1358" name="Line 45847"/>
                            <wps:cNvCnPr>
                              <a:cxnSpLocks noChangeShapeType="1"/>
                            </wps:cNvCnPr>
                            <wps:spPr bwMode="auto">
                              <a:xfrm>
                                <a:off x="2907" y="1999"/>
                                <a:ext cx="3053" cy="1"/>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359" name="Line 45848"/>
                            <wps:cNvCnPr>
                              <a:cxnSpLocks noChangeShapeType="1"/>
                            </wps:cNvCnPr>
                            <wps:spPr bwMode="auto">
                              <a:xfrm>
                                <a:off x="4850" y="2578"/>
                                <a:ext cx="493" cy="3"/>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360" name="Line 45849"/>
                            <wps:cNvCnPr>
                              <a:cxnSpLocks noChangeShapeType="1"/>
                            </wps:cNvCnPr>
                            <wps:spPr bwMode="auto">
                              <a:xfrm flipH="1">
                                <a:off x="4267" y="2581"/>
                                <a:ext cx="474"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361" name="Line 45850"/>
                            <wps:cNvCnPr>
                              <a:cxnSpLocks noChangeShapeType="1"/>
                            </wps:cNvCnPr>
                            <wps:spPr bwMode="auto">
                              <a:xfrm flipV="1">
                                <a:off x="4267" y="1999"/>
                                <a:ext cx="0" cy="582"/>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362" name="Line 45851"/>
                            <wps:cNvCnPr>
                              <a:cxnSpLocks noChangeShapeType="1"/>
                            </wps:cNvCnPr>
                            <wps:spPr bwMode="auto">
                              <a:xfrm flipV="1">
                                <a:off x="5343" y="1999"/>
                                <a:ext cx="0" cy="582"/>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363" name="Rectangle 45852"/>
                            <wps:cNvSpPr>
                              <a:spLocks noChangeArrowheads="1"/>
                            </wps:cNvSpPr>
                            <wps:spPr bwMode="auto">
                              <a:xfrm>
                                <a:off x="3383" y="1876"/>
                                <a:ext cx="625" cy="23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1364" name="Rectangle 45853"/>
                            <wps:cNvSpPr>
                              <a:spLocks noChangeArrowheads="1"/>
                            </wps:cNvSpPr>
                            <wps:spPr bwMode="auto">
                              <a:xfrm>
                                <a:off x="4506" y="1889"/>
                                <a:ext cx="625" cy="228"/>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1365" name="Oval 45854"/>
                            <wps:cNvSpPr>
                              <a:spLocks noChangeAspect="1" noChangeArrowheads="1"/>
                            </wps:cNvSpPr>
                            <wps:spPr bwMode="auto">
                              <a:xfrm>
                                <a:off x="2794" y="1937"/>
                                <a:ext cx="113" cy="113"/>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1366" name="Oval 45855"/>
                            <wps:cNvSpPr>
                              <a:spLocks noChangeAspect="1" noChangeArrowheads="1"/>
                            </wps:cNvSpPr>
                            <wps:spPr bwMode="auto">
                              <a:xfrm>
                                <a:off x="5960" y="1937"/>
                                <a:ext cx="113" cy="113"/>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1367" name="Oval 45856"/>
                            <wps:cNvSpPr>
                              <a:spLocks noChangeAspect="1" noChangeArrowheads="1"/>
                            </wps:cNvSpPr>
                            <wps:spPr bwMode="auto">
                              <a:xfrm>
                                <a:off x="4239" y="1951"/>
                                <a:ext cx="74" cy="74"/>
                              </a:xfrm>
                              <a:prstGeom prst="ellipse">
                                <a:avLst/>
                              </a:prstGeom>
                              <a:solidFill>
                                <a:srgbClr val="000000"/>
                              </a:solidFill>
                              <a:ln w="9525">
                                <a:solidFill>
                                  <a:srgbClr val="000000"/>
                                </a:solidFill>
                                <a:round/>
                                <a:headEnd/>
                                <a:tailEnd/>
                              </a:ln>
                            </wps:spPr>
                            <wps:bodyPr rot="0" vert="horz" wrap="square" lIns="91440" tIns="45720" rIns="91440" bIns="45720" anchor="t" anchorCtr="0" upright="1">
                              <a:noAutofit/>
                            </wps:bodyPr>
                          </wps:wsp>
                          <wps:wsp>
                            <wps:cNvPr id="1368" name="Oval 45857"/>
                            <wps:cNvSpPr>
                              <a:spLocks noChangeAspect="1" noChangeArrowheads="1"/>
                            </wps:cNvSpPr>
                            <wps:spPr bwMode="auto">
                              <a:xfrm>
                                <a:off x="5315" y="1962"/>
                                <a:ext cx="74" cy="74"/>
                              </a:xfrm>
                              <a:prstGeom prst="ellipse">
                                <a:avLst/>
                              </a:prstGeom>
                              <a:solidFill>
                                <a:srgbClr val="000000"/>
                              </a:solidFill>
                              <a:ln w="9525">
                                <a:solidFill>
                                  <a:srgbClr val="000000"/>
                                </a:solidFill>
                                <a:round/>
                                <a:headEnd/>
                                <a:tailEnd/>
                              </a:ln>
                            </wps:spPr>
                            <wps:bodyPr rot="0" vert="horz" wrap="square" lIns="91440" tIns="45720" rIns="91440" bIns="45720" anchor="t" anchorCtr="0" upright="1">
                              <a:noAutofit/>
                            </wps:bodyPr>
                          </wps:wsp>
                          <wps:wsp>
                            <wps:cNvPr id="1369" name="Text Box 45858"/>
                            <wps:cNvSpPr txBox="1">
                              <a:spLocks noChangeArrowheads="1"/>
                            </wps:cNvSpPr>
                            <wps:spPr bwMode="auto">
                              <a:xfrm>
                                <a:off x="3383" y="1481"/>
                                <a:ext cx="733" cy="54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8641E" w:rsidRPr="008737C3" w:rsidRDefault="0038641E" w:rsidP="0038641E">
                                  <w:pPr>
                                    <w:rPr>
                                      <w:vertAlign w:val="subscript"/>
                                      <w:lang w:val="en-US"/>
                                    </w:rPr>
                                  </w:pPr>
                                  <w:r>
                                    <w:rPr>
                                      <w:i/>
                                      <w:lang w:val="en-US"/>
                                    </w:rPr>
                                    <w:t>R</w:t>
                                  </w:r>
                                  <w:r>
                                    <w:rPr>
                                      <w:vertAlign w:val="subscript"/>
                                      <w:lang w:val="en-US"/>
                                    </w:rPr>
                                    <w:t>1</w:t>
                                  </w:r>
                                </w:p>
                              </w:txbxContent>
                            </wps:txbx>
                            <wps:bodyPr rot="0" vert="horz" wrap="square" lIns="91440" tIns="45720" rIns="91440" bIns="45720" anchor="t" anchorCtr="0" upright="1">
                              <a:noAutofit/>
                            </wps:bodyPr>
                          </wps:wsp>
                          <wps:wsp>
                            <wps:cNvPr id="1370" name="Text Box 45859"/>
                            <wps:cNvSpPr txBox="1">
                              <a:spLocks noChangeArrowheads="1"/>
                            </wps:cNvSpPr>
                            <wps:spPr bwMode="auto">
                              <a:xfrm>
                                <a:off x="4313" y="1492"/>
                                <a:ext cx="1168" cy="54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8641E" w:rsidRPr="00F62C33" w:rsidRDefault="0038641E" w:rsidP="0038641E">
                                  <w:pPr>
                                    <w:rPr>
                                      <w:i/>
                                      <w:vertAlign w:val="subscript"/>
                                      <w:lang w:val="kk-KZ"/>
                                    </w:rPr>
                                  </w:pPr>
                                  <w:r>
                                    <w:rPr>
                                      <w:i/>
                                      <w:lang w:val="en-US"/>
                                    </w:rPr>
                                    <w:t>R</w:t>
                                  </w:r>
                                  <w:proofErr w:type="spellStart"/>
                                  <w:r>
                                    <w:rPr>
                                      <w:i/>
                                      <w:vertAlign w:val="subscript"/>
                                    </w:rPr>
                                    <w:t>диф</w:t>
                                  </w:r>
                                  <w:proofErr w:type="spellEnd"/>
                                  <w:r>
                                    <w:rPr>
                                      <w:i/>
                                      <w:vertAlign w:val="subscript"/>
                                    </w:rPr>
                                    <w:t>.</w:t>
                                  </w:r>
                                  <w:r>
                                    <w:rPr>
                                      <w:i/>
                                      <w:vertAlign w:val="subscript"/>
                                      <w:lang w:val="kk-KZ"/>
                                    </w:rPr>
                                    <w:t>тура</w:t>
                                  </w:r>
                                </w:p>
                              </w:txbxContent>
                            </wps:txbx>
                            <wps:bodyPr rot="0" vert="horz" wrap="square" lIns="91440" tIns="45720" rIns="91440" bIns="45720" anchor="t" anchorCtr="0" upright="1">
                              <a:noAutofit/>
                            </wps:bodyPr>
                          </wps:wsp>
                          <wps:wsp>
                            <wps:cNvPr id="1371" name="Text Box 45860"/>
                            <wps:cNvSpPr txBox="1">
                              <a:spLocks noChangeArrowheads="1"/>
                            </wps:cNvSpPr>
                            <wps:spPr bwMode="auto">
                              <a:xfrm>
                                <a:off x="4398" y="2050"/>
                                <a:ext cx="733" cy="54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8641E" w:rsidRPr="008737C3" w:rsidRDefault="0038641E" w:rsidP="0038641E">
                                  <w:pPr>
                                    <w:rPr>
                                      <w:vertAlign w:val="subscript"/>
                                    </w:rPr>
                                  </w:pPr>
                                  <w:proofErr w:type="spellStart"/>
                                  <w:r>
                                    <w:rPr>
                                      <w:i/>
                                    </w:rPr>
                                    <w:t>С</w:t>
                                  </w:r>
                                  <w:r>
                                    <w:rPr>
                                      <w:i/>
                                      <w:vertAlign w:val="subscript"/>
                                    </w:rPr>
                                    <w:t>диф</w:t>
                                  </w:r>
                                  <w:proofErr w:type="spellEnd"/>
                                </w:p>
                              </w:txbxContent>
                            </wps:txbx>
                            <wps:bodyPr rot="0" vert="horz" wrap="square" lIns="91440" tIns="45720" rIns="91440" bIns="45720" anchor="t" anchorCtr="0" upright="1">
                              <a:noAutofit/>
                            </wps:bodyPr>
                          </wps:wsp>
                        </wpg:grpSp>
                        <wpg:grpSp>
                          <wpg:cNvPr id="1373" name="Group 45861"/>
                          <wpg:cNvGrpSpPr>
                            <a:grpSpLocks/>
                          </wpg:cNvGrpSpPr>
                          <wpg:grpSpPr bwMode="auto">
                            <a:xfrm>
                              <a:off x="6853" y="1492"/>
                              <a:ext cx="2437" cy="1211"/>
                              <a:chOff x="7611" y="1491"/>
                              <a:chExt cx="2437" cy="1211"/>
                            </a:xfrm>
                          </wpg:grpSpPr>
                          <wpg:grpSp>
                            <wpg:cNvPr id="1374" name="Group 45862"/>
                            <wpg:cNvGrpSpPr>
                              <a:grpSpLocks/>
                            </wpg:cNvGrpSpPr>
                            <wpg:grpSpPr bwMode="auto">
                              <a:xfrm>
                                <a:off x="8716" y="2441"/>
                                <a:ext cx="109" cy="261"/>
                                <a:chOff x="4721" y="10022"/>
                                <a:chExt cx="82" cy="195"/>
                              </a:xfrm>
                            </wpg:grpSpPr>
                            <wps:wsp>
                              <wps:cNvPr id="1375" name="Line 45863"/>
                              <wps:cNvCnPr>
                                <a:cxnSpLocks noChangeShapeType="1"/>
                              </wps:cNvCnPr>
                              <wps:spPr bwMode="auto">
                                <a:xfrm>
                                  <a:off x="4721" y="10022"/>
                                  <a:ext cx="1" cy="194"/>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1376" name="Line 45864"/>
                              <wps:cNvCnPr>
                                <a:cxnSpLocks noChangeShapeType="1"/>
                              </wps:cNvCnPr>
                              <wps:spPr bwMode="auto">
                                <a:xfrm>
                                  <a:off x="4802" y="10022"/>
                                  <a:ext cx="1" cy="195"/>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g:grpSp>
                          <wps:wsp>
                            <wps:cNvPr id="1377" name="Line 45865"/>
                            <wps:cNvCnPr>
                              <a:cxnSpLocks noChangeShapeType="1"/>
                            </wps:cNvCnPr>
                            <wps:spPr bwMode="auto">
                              <a:xfrm>
                                <a:off x="7724" y="1998"/>
                                <a:ext cx="2211" cy="1"/>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378" name="Line 45866"/>
                            <wps:cNvCnPr>
                              <a:cxnSpLocks noChangeShapeType="1"/>
                            </wps:cNvCnPr>
                            <wps:spPr bwMode="auto">
                              <a:xfrm>
                                <a:off x="8825" y="2577"/>
                                <a:ext cx="493" cy="3"/>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379" name="Line 45867"/>
                            <wps:cNvCnPr>
                              <a:cxnSpLocks noChangeShapeType="1"/>
                            </wps:cNvCnPr>
                            <wps:spPr bwMode="auto">
                              <a:xfrm flipH="1">
                                <a:off x="8242" y="2580"/>
                                <a:ext cx="474"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380" name="Line 45868"/>
                            <wps:cNvCnPr>
                              <a:cxnSpLocks noChangeShapeType="1"/>
                            </wps:cNvCnPr>
                            <wps:spPr bwMode="auto">
                              <a:xfrm flipV="1">
                                <a:off x="8242" y="1998"/>
                                <a:ext cx="0" cy="582"/>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381" name="Line 45869"/>
                            <wps:cNvCnPr>
                              <a:cxnSpLocks noChangeShapeType="1"/>
                            </wps:cNvCnPr>
                            <wps:spPr bwMode="auto">
                              <a:xfrm flipV="1">
                                <a:off x="9318" y="1998"/>
                                <a:ext cx="0" cy="582"/>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382" name="Rectangle 45870"/>
                            <wps:cNvSpPr>
                              <a:spLocks noChangeArrowheads="1"/>
                            </wps:cNvSpPr>
                            <wps:spPr bwMode="auto">
                              <a:xfrm>
                                <a:off x="8481" y="1888"/>
                                <a:ext cx="625" cy="228"/>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1383" name="Oval 45871"/>
                            <wps:cNvSpPr>
                              <a:spLocks noChangeAspect="1" noChangeArrowheads="1"/>
                            </wps:cNvSpPr>
                            <wps:spPr bwMode="auto">
                              <a:xfrm>
                                <a:off x="7611" y="1933"/>
                                <a:ext cx="113" cy="113"/>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1384" name="Oval 45872"/>
                            <wps:cNvSpPr>
                              <a:spLocks noChangeAspect="1" noChangeArrowheads="1"/>
                            </wps:cNvSpPr>
                            <wps:spPr bwMode="auto">
                              <a:xfrm>
                                <a:off x="9935" y="1936"/>
                                <a:ext cx="113" cy="113"/>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1385" name="Oval 45873"/>
                            <wps:cNvSpPr>
                              <a:spLocks noChangeAspect="1" noChangeArrowheads="1"/>
                            </wps:cNvSpPr>
                            <wps:spPr bwMode="auto">
                              <a:xfrm>
                                <a:off x="8214" y="1950"/>
                                <a:ext cx="74" cy="74"/>
                              </a:xfrm>
                              <a:prstGeom prst="ellipse">
                                <a:avLst/>
                              </a:prstGeom>
                              <a:solidFill>
                                <a:srgbClr val="000000"/>
                              </a:solidFill>
                              <a:ln w="9525">
                                <a:solidFill>
                                  <a:srgbClr val="000000"/>
                                </a:solidFill>
                                <a:round/>
                                <a:headEnd/>
                                <a:tailEnd/>
                              </a:ln>
                            </wps:spPr>
                            <wps:bodyPr rot="0" vert="horz" wrap="square" lIns="91440" tIns="45720" rIns="91440" bIns="45720" anchor="t" anchorCtr="0" upright="1">
                              <a:noAutofit/>
                            </wps:bodyPr>
                          </wps:wsp>
                          <wps:wsp>
                            <wps:cNvPr id="1386" name="Oval 45874"/>
                            <wps:cNvSpPr>
                              <a:spLocks noChangeAspect="1" noChangeArrowheads="1"/>
                            </wps:cNvSpPr>
                            <wps:spPr bwMode="auto">
                              <a:xfrm>
                                <a:off x="9290" y="1961"/>
                                <a:ext cx="74" cy="74"/>
                              </a:xfrm>
                              <a:prstGeom prst="ellipse">
                                <a:avLst/>
                              </a:prstGeom>
                              <a:solidFill>
                                <a:srgbClr val="000000"/>
                              </a:solidFill>
                              <a:ln w="9525">
                                <a:solidFill>
                                  <a:srgbClr val="000000"/>
                                </a:solidFill>
                                <a:round/>
                                <a:headEnd/>
                                <a:tailEnd/>
                              </a:ln>
                            </wps:spPr>
                            <wps:bodyPr rot="0" vert="horz" wrap="square" lIns="91440" tIns="45720" rIns="91440" bIns="45720" anchor="t" anchorCtr="0" upright="1">
                              <a:noAutofit/>
                            </wps:bodyPr>
                          </wps:wsp>
                          <wps:wsp>
                            <wps:cNvPr id="1387" name="Text Box 45875"/>
                            <wps:cNvSpPr txBox="1">
                              <a:spLocks noChangeArrowheads="1"/>
                            </wps:cNvSpPr>
                            <wps:spPr bwMode="auto">
                              <a:xfrm>
                                <a:off x="8288" y="1491"/>
                                <a:ext cx="1168" cy="54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8641E" w:rsidRPr="00F62C33" w:rsidRDefault="0038641E" w:rsidP="0038641E">
                                  <w:pPr>
                                    <w:rPr>
                                      <w:i/>
                                      <w:vertAlign w:val="subscript"/>
                                      <w:lang w:val="kk-KZ"/>
                                    </w:rPr>
                                  </w:pPr>
                                  <w:r>
                                    <w:rPr>
                                      <w:i/>
                                      <w:lang w:val="en-US"/>
                                    </w:rPr>
                                    <w:t>R</w:t>
                                  </w:r>
                                  <w:proofErr w:type="spellStart"/>
                                  <w:r>
                                    <w:rPr>
                                      <w:i/>
                                      <w:vertAlign w:val="subscript"/>
                                    </w:rPr>
                                    <w:t>диф</w:t>
                                  </w:r>
                                  <w:proofErr w:type="spellEnd"/>
                                  <w:r>
                                    <w:rPr>
                                      <w:i/>
                                      <w:vertAlign w:val="subscript"/>
                                    </w:rPr>
                                    <w:t>.</w:t>
                                  </w:r>
                                  <w:r>
                                    <w:rPr>
                                      <w:i/>
                                      <w:vertAlign w:val="subscript"/>
                                      <w:lang w:val="kk-KZ"/>
                                    </w:rPr>
                                    <w:t>кері</w:t>
                                  </w:r>
                                </w:p>
                              </w:txbxContent>
                            </wps:txbx>
                            <wps:bodyPr rot="0" vert="horz" wrap="square" lIns="91440" tIns="45720" rIns="91440" bIns="45720" anchor="t" anchorCtr="0" upright="1">
                              <a:noAutofit/>
                            </wps:bodyPr>
                          </wps:wsp>
                          <wps:wsp>
                            <wps:cNvPr id="1388" name="Text Box 45876"/>
                            <wps:cNvSpPr txBox="1">
                              <a:spLocks noChangeArrowheads="1"/>
                            </wps:cNvSpPr>
                            <wps:spPr bwMode="auto">
                              <a:xfrm>
                                <a:off x="8373" y="2049"/>
                                <a:ext cx="841" cy="54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8641E" w:rsidRPr="00F62C33" w:rsidRDefault="0038641E" w:rsidP="0038641E">
                                  <w:pPr>
                                    <w:rPr>
                                      <w:vertAlign w:val="subscript"/>
                                      <w:lang w:val="kk-KZ"/>
                                    </w:rPr>
                                  </w:pPr>
                                  <w:r>
                                    <w:rPr>
                                      <w:i/>
                                    </w:rPr>
                                    <w:t>С</w:t>
                                  </w:r>
                                  <w:r>
                                    <w:rPr>
                                      <w:i/>
                                      <w:vertAlign w:val="subscript"/>
                                      <w:lang w:val="kk-KZ"/>
                                    </w:rPr>
                                    <w:t>тосқ</w:t>
                                  </w:r>
                                </w:p>
                              </w:txbxContent>
                            </wps:txbx>
                            <wps:bodyPr rot="0" vert="horz" wrap="square" lIns="91440" tIns="45720" rIns="91440" bIns="45720" anchor="t" anchorCtr="0" upright="1">
                              <a:noAutofit/>
                            </wps:bodyPr>
                          </wps:wsp>
                        </wpg:grpSp>
                        <wps:wsp>
                          <wps:cNvPr id="1389" name="Text Box 45877"/>
                          <wps:cNvSpPr txBox="1">
                            <a:spLocks noChangeArrowheads="1"/>
                          </wps:cNvSpPr>
                          <wps:spPr bwMode="auto">
                            <a:xfrm>
                              <a:off x="4582" y="2703"/>
                              <a:ext cx="733" cy="54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8641E" w:rsidRPr="00D66DEA" w:rsidRDefault="0038641E" w:rsidP="0038641E">
                                <w:pPr>
                                  <w:rPr>
                                    <w:color w:val="000000" w:themeColor="text1"/>
                                    <w:vertAlign w:val="subscript"/>
                                  </w:rPr>
                                </w:pPr>
                                <w:r w:rsidRPr="00D66DEA">
                                  <w:rPr>
                                    <w:color w:val="000000" w:themeColor="text1"/>
                                  </w:rPr>
                                  <w:t>а)</w:t>
                                </w:r>
                              </w:p>
                            </w:txbxContent>
                          </wps:txbx>
                          <wps:bodyPr rot="0" vert="horz" wrap="square" lIns="91440" tIns="45720" rIns="91440" bIns="45720" anchor="t" anchorCtr="0" upright="1">
                            <a:noAutofit/>
                          </wps:bodyPr>
                        </wps:wsp>
                        <wps:wsp>
                          <wps:cNvPr id="1390" name="Text Box 45878"/>
                          <wps:cNvSpPr txBox="1">
                            <a:spLocks noChangeArrowheads="1"/>
                          </wps:cNvSpPr>
                          <wps:spPr bwMode="auto">
                            <a:xfrm>
                              <a:off x="7723" y="2703"/>
                              <a:ext cx="733" cy="54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8641E" w:rsidRPr="00D66DEA" w:rsidRDefault="0038641E" w:rsidP="0038641E">
                                <w:pPr>
                                  <w:rPr>
                                    <w:color w:val="000000" w:themeColor="text1"/>
                                    <w:vertAlign w:val="subscript"/>
                                  </w:rPr>
                                </w:pPr>
                                <w:r w:rsidRPr="00D66DEA">
                                  <w:rPr>
                                    <w:color w:val="000000" w:themeColor="text1"/>
                                  </w:rPr>
                                  <w:t>б)</w:t>
                                </w:r>
                              </w:p>
                            </w:txbxContent>
                          </wps:txbx>
                          <wps:bodyPr rot="0" vert="horz" wrap="square" lIns="91440" tIns="45720" rIns="91440" bIns="45720" anchor="t" anchorCtr="0" upright="1">
                            <a:noAutofit/>
                          </wps:bodyPr>
                        </wps:wsp>
                        <wps:wsp>
                          <wps:cNvPr id="1392" name="Text Box 45879"/>
                          <wps:cNvSpPr txBox="1">
                            <a:spLocks noChangeArrowheads="1"/>
                          </wps:cNvSpPr>
                          <wps:spPr bwMode="auto">
                            <a:xfrm>
                              <a:off x="5481" y="3016"/>
                              <a:ext cx="1835" cy="4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8641E" w:rsidRPr="00A971A7" w:rsidRDefault="0038641E" w:rsidP="0038641E">
                                <w:pPr>
                                  <w:rPr>
                                    <w:bCs/>
                                  </w:rPr>
                                </w:pPr>
                                <w:r w:rsidRPr="00A971A7">
                                  <w:rPr>
                                    <w:bCs/>
                                    <w:lang w:val="kk-KZ"/>
                                  </w:rPr>
                                  <w:t>4.</w:t>
                                </w:r>
                                <w:r>
                                  <w:rPr>
                                    <w:bCs/>
                                    <w:lang w:val="kk-KZ"/>
                                  </w:rPr>
                                  <w:t>20</w:t>
                                </w:r>
                                <w:r w:rsidRPr="00A971A7">
                                  <w:rPr>
                                    <w:bCs/>
                                    <w:lang w:val="kk-KZ"/>
                                  </w:rPr>
                                  <w:t>-сурет</w:t>
                                </w:r>
                              </w:p>
                              <w:p w:rsidR="0038641E" w:rsidRPr="00B43657" w:rsidRDefault="0038641E" w:rsidP="0038641E">
                                <w:pPr>
                                  <w:rPr>
                                    <w:b/>
                                  </w:rPr>
                                </w:pPr>
                              </w:p>
                            </w:txbxContent>
                          </wps:txbx>
                          <wps:bodyPr rot="0" vert="horz" wrap="square" lIns="91440" tIns="45720" rIns="91440" bIns="45720" anchor="t" anchorCtr="0" upright="1">
                            <a:noAutofit/>
                          </wps:bodyPr>
                        </wps:wsp>
                      </wpg:wgp>
                    </wpc:wpc>
                  </a:graphicData>
                </a:graphic>
                <wp14:sizeRelH relativeFrom="page">
                  <wp14:pctWidth>0</wp14:pctWidth>
                </wp14:sizeRelH>
                <wp14:sizeRelV relativeFrom="page">
                  <wp14:pctHeight>0</wp14:pctHeight>
                </wp14:sizeRelV>
              </wp:anchor>
            </w:drawing>
          </mc:Choice>
          <mc:Fallback>
            <w:pict>
              <v:group w14:anchorId="4CEC4EA1" id="Canvas 45840" o:spid="_x0000_s1044" editas="canvas" style="position:absolute;left:0;text-align:left;margin-left:35.45pt;margin-top:39pt;width:376.05pt;height:108.25pt;z-index:251660288" coordsize="47758,1374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UUpOogkAAHNsAAAOAAAAZHJzL2Uyb0RvYy54bWzsXVtv20YTff+A/geC74p4Wd6EKEXiS/oB&#10;aRu0ad9pipKIUiRL0pbSov+9M3sjl5IcO7Zop14/WJR40XJ59uzMmZnV6+93m9y4SesmK4u5ab+y&#10;TCMtknKRFau5+duny0loGk0bF4s4L4t0bn5OG/P7N9/97/W2mqVOuS7zRVobcJGimW2rublu22o2&#10;nTbJOt3EzauySgvYuSzrTdzC23o1XdTxFq6+yaeOZfnTbVkvqrpM0qaBT8/ZTvMNvf5ymSbtz8tl&#10;k7ZGPjehbS39X9P/V/h/+uZ1PFvVcbXOEt6M+CtasYmzAr5UXuo8bmPjus72LrXJkrpsymX7Kik3&#10;03K5zJKU3gPcjW0N7uYsLm7iht5MAr0jGghbj3jdqxW2uygvszyH3pjC1Wf4Gb5u4fmk8OG2Ws22&#10;q0o+J3i2gwd1r/t6X5fXFb2t1Sz56eZjbWQLAI/ruaZRxBuACT3CIF5IHHxE+P1w4Pu6+rX6WLN+&#10;hs0PZfJHw9qs7sfjV+xg42r7Y7mAS8bXbUkf0W5Zb/AS0PnGbm4SLwos+OLPczMKieUxSKS71khw&#10;r+14lgvISWC/7QS+G3DQJGtAFl7ACSJCT7dJaLOzk/UFP98nkc9OxueLe6fxjLUAelq2kt0ibbK8&#10;265b4PLDbnFP3S0H7kr0iQv7RIc49PnEs7v1xv6ZX9Eb3n5vkFP3BgmITZ+xQxgi45noDdvineH4&#10;8ulzZJDAYWfZltV1lIBG6PBOjCjmjvYEEGPTDb3mYUPv13VcpXToNerQA5QyjH3IipSOPNqqbUWP&#10;OyvYsEt2BR92RlGereNildIrfvpcwRCj9w+w7p2CbxoYs18ehgf6Snax6Cj6nGVHxbOqbtr3abkx&#10;cGNu5tB0OsTjmw9Ny8aaOEQhuXiWF8YWGhxZnkXPaMo8WyAF4nFNvbo6y2vjJsZZg/7xkascBixW&#10;LOBb4tk6jRcXfLuNs5xtQ0PzAnfDfUB7+BabFv6OrOgivAjJhDj+xYRY5+eTt5dnZOJf2oF37p6f&#10;nZ3b/2DTbDJbZ4tFWmDrxBRlk7vBgE+WbHKRk1RH9urVKTlBY8UrbTR9nvgIkZia2VW5+PyxZqRL&#10;kck+HgOiwR5EfTbue3gDJjodREMLhizOA91w3oOoOpY1RPvW3EEjYRSIdnPteHAFy3fAqMGocHUi&#10;C0YMwjWKIvzmbs5yLTS1qEmDOx6RUSPP8TShCroWRCpenxmhguEyQGg4KkJJCLMvItTxAvrNHUJJ&#10;xAFKDV0NUJioX96M7wM6BgClRKZYmI8+4xvLPKt+QGsWKVN4iY7PyNTxhJMnpn7wDRiXqu7dw6d+&#10;zaV901dwqHh9XlwKvt8AqkBtMLWOANXfj0F1f97nOoYHrqee9kFxfJmsCk6MyqoeddyfAKqeS5jy&#10;pqGqXX6YbjkEpfLpAzoYVH8BJR/UppxKUx4XhanfLxThhsnBUpd6W9flFoUZUMwUYYqdgF91J2HK&#10;dUOO0TCgekNnpPrg61AvygGF+FZCraH51Jw4okwpupIiP13SP3515TAmYT3ISNhkLURf8mwzN0Mp&#10;c31BzjqoBxl1CfobTC8QCoKNdVn/ZRpbCKvMzebP67hOTSP/fwFPIrIJgcNa+oZ4gQNv6v6eq/6e&#10;uEjgUnOzNQ22eday2M11VWerNXwTM9KK8i2o+8uMan74ZJlKBaYCvgFtajSv35davYpYrtePglji&#10;WaDmouMfhgPHv0OsQx2u446VRuxLQayMp/wMejcq/x4Pp9wO1qYCTsMB+OiM24WeIpdKZh3j2jaX&#10;BXDjVsZNc/DimlvDAQqbjke6dwwbaJ7FgP6xeJUv41UStf141VGj4HSo9SKUK6jcqlGrRou0dcAT&#10;HFBDYvasRG0/hPUEqCWOCyowRS3zAjuuFbIWvJ6OaY9HVx/BvNVMe49ko6NMK+NYErP9ONYTYNZz&#10;bbBZKGZ9nn4itFiNWe2FQSKZLyNbnxAZ78odtWv70S3ErdHuYJdwIk8vIMj8MAlXl5uzHvkCyX7J&#10;HZMpHSLnRH7wbLNQ7m9+T4+lq7BJi+Zb/h3ZDrHeOdHk0g+DCbkk3gQS/MKJZUfvwEQjETm/VBNr&#10;aMYTS0F9gCCM+URjijEyLwibL4Ii4vVQcKTdXe2oHSKHAVNJtHXGrTPI7OTWmcIa/ZDjeKxBXHR1&#10;cZIj0WCSs20f5mTM3tC00c/UOyaVatropSR+PW3IcaBpQ0mdDWTot08bIAaA18QDGmPSRgTcANTg&#10;YGYrtKDnz2lj41B+r2aNO0R+vp41WNFDF5N5/taGmivKSzRwKKvFKgFMz0zLkcUqrADglMUqfoiJ&#10;mwetAoeA7MjLVOxhJULgw0f8PLnvgteo7J8pw0JdXzBF73hvyLhX1xs8SquW5mCJ1GOV7oSBzQJd&#10;UJXB70p4Vv+NqoxAxmZEVQZExLtpRVdlMGFS8STvKPrReZG6SYrzqKsyoJ7yUC3iMXkQciI4DUqI&#10;9sOHI0BUV2V8q4VD3ewyWn5GICMwEq79uOHp4RoEDkyVOINHYKkrBrrj4CStqzJedpkbVEIMCbUf&#10;Izw9QsMQ09rQhfRgtCgI1VUZug7TxeJvNX8YwtonN0oPVmWEDlRjM6iGA7VDV2VoqLoAiiFUZfAD&#10;1pM4EZdSqA6rMiRU9+d9aCQV83VVxoODcKh39iKfUrZilf0ga4A+cFuM7Omq26GqbAhVKbiPDNXI&#10;tZmGrKGqqzIOVGXgwiUHqjLYwji9iAcOxlMlVYSYS0HdqDAcuFE6x13UPzx/rZ2XZ8iFpU60ug1W&#10;8Kh5lxC060zWJ8hh6wT5CMJyipOlc9x1LdEC9CE3lDEVkXkZ3Knw7XQ57lHkisxLd1ALp1GrUctQ&#10;K2NWErX9mNUTcG3o2EJy3cuJgB3oe+kcdyjlerlVm6EMYknM9oNYT4DZCFZv4mECsaygCG3rHHed&#10;447WgYxk9dPOIGNAtWvHyXEPHfDCqDtGomEmhs5WPbiupM47O23emXTwdLqqkq6KA5X5wgpv9GOM&#10;46Wrhi6m0WGsEQozVDc4xBV3dZI7amg6yf2eC5VI3f/etTG29LC/Fdp4giQaWFXkEIX0o8DjUQgs&#10;WMFjwLiMu6KkBTrjXWe8C+NrPAqRcse3QiEjqfDo0R6wPPoR+fFoA/LwuOWhaQN+eESuDa/kUmvL&#10;YzYebUjFSdOG4rBA+esh2uhnR4xHG56IO7sW1J4o1oYdYnAEPRbCVBhZRbO3FLCu5off2dBluY9S&#10;lgtroXDF71vhDeqxwM9JAQToj0xVCU3J4r/ChT+d1X9Pj+p+K+zNvwAAAP//AwBQSwMEFAAGAAgA&#10;AAAhANlTMhngAAAACQEAAA8AAABkcnMvZG93bnJldi54bWxMj8FOwzAQRO9I/IO1SNyoTQhtGuJU&#10;CAmE4ACUSFzd2E0s7HUUu03g61lOcNpdzWj2TbWZvWNHM0YbUMLlQgAz2AZtsZPQvN9fFMBiUqiV&#10;C2gkfJkIm/r0pFKlDhO+meM2dYxCMJZKQp/SUHIe2954FRdhMEjaPoxeJTrHjutRTRTuHc+EWHKv&#10;LNKHXg3mrjft5/bgJeTZ3hWvD8vn78emmZ4+crsSL1bK87P59gZYMnP6M8MvPqFDTUy7cEAdmZOw&#10;Emty0iyoEulFdkXLTkK2zq+B1xX/36D+AQAA//8DAFBLAQItABQABgAIAAAAIQC2gziS/gAAAOEB&#10;AAATAAAAAAAAAAAAAAAAAAAAAABbQ29udGVudF9UeXBlc10ueG1sUEsBAi0AFAAGAAgAAAAhADj9&#10;If/WAAAAlAEAAAsAAAAAAAAAAAAAAAAALwEAAF9yZWxzLy5yZWxzUEsBAi0AFAAGAAgAAAAhANFR&#10;Sk6iCQAAc2wAAA4AAAAAAAAAAAAAAAAALgIAAGRycy9lMm9Eb2MueG1sUEsBAi0AFAAGAAgAAAAh&#10;ANlTMhngAAAACQEAAA8AAAAAAAAAAAAAAAAA/AsAAGRycy9kb3ducmV2LnhtbFBLBQYAAAAABAAE&#10;APMAAAAJDQAAAAA=&#10;">
                <v:shape id="_x0000_s1045" type="#_x0000_t75" style="position:absolute;width:47758;height:13747;visibility:visible;mso-wrap-style:square">
                  <v:fill o:detectmouseclick="t"/>
                  <v:path o:connecttype="none"/>
                </v:shape>
                <v:group id="Group 45842" o:spid="_x0000_s1046" style="position:absolute;left:4597;top:984;width:41250;height:12763" coordorigin="2794,1481" coordsize="6496,20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3rl1wwAAAN0AAAAPAAAAZHJzL2Rvd25yZXYueG1sRE9Ni8Iw&#10;EL0v+B/CCN7WtBYXqUYRUfEgC6uCeBuasS02k9LEtv57s7Cwt3m8z1mselOJlhpXWlYQjyMQxJnV&#10;JecKLufd5wyE88gaK8uk4EUOVsvBxwJTbTv+ofbkcxFC2KWooPC+TqV0WUEG3djWxIG728agD7DJ&#10;pW6wC+GmkpMo+pIGSw4NBda0KSh7nJ5Gwb7Dbp3E2/b4uG9et/P0+3qMSanRsF/PQXjq/b/4z33Q&#10;YX4yTeD3m3CCXL4BAAD//wMAUEsBAi0AFAAGAAgAAAAhANvh9svuAAAAhQEAABMAAAAAAAAAAAAA&#10;AAAAAAAAAFtDb250ZW50X1R5cGVzXS54bWxQSwECLQAUAAYACAAAACEAWvQsW78AAAAVAQAACwAA&#10;AAAAAAAAAAAAAAAfAQAAX3JlbHMvLnJlbHNQSwECLQAUAAYACAAAACEAV965dcMAAADdAAAADwAA&#10;AAAAAAAAAAAAAAAHAgAAZHJzL2Rvd25yZXYueG1sUEsFBgAAAAADAAMAtwAAAPcCAAAAAA==&#10;">
                  <v:group id="Group 45843" o:spid="_x0000_s1047" style="position:absolute;left:2794;top:1481;width:3279;height:1222" coordorigin="2794,1481" coordsize="3279,12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NyEBxQAAAN0AAAAPAAAAZHJzL2Rvd25yZXYueG1sRE9Na8JA&#10;EL0X/A/LFLw1m2hTJM0qIlU8hEJVKL0N2TEJZmdDdpvEf98tFHqbx/ucfDOZVgzUu8aygiSKQRCX&#10;VjdcKbic908rEM4ja2wtk4I7OdisZw85ZtqO/EHDyVcihLDLUEHtfZdJ6cqaDLrIdsSBu9reoA+w&#10;r6TucQzhppWLOH6RBhsODTV2tKupvJ2+jYLDiON2mbwNxe26u3+d0/fPIiGl5o/T9hWEp8n/i//c&#10;Rx3mL9Nn+P0mnCDXPwAAAP//AwBQSwECLQAUAAYACAAAACEA2+H2y+4AAACFAQAAEwAAAAAAAAAA&#10;AAAAAAAAAAAAW0NvbnRlbnRfVHlwZXNdLnhtbFBLAQItABQABgAIAAAAIQBa9CxbvwAAABUBAAAL&#10;AAAAAAAAAAAAAAAAAB8BAABfcmVscy8ucmVsc1BLAQItABQABgAIAAAAIQDYNyEBxQAAAN0AAAAP&#10;AAAAAAAAAAAAAAAAAAcCAABkcnMvZG93bnJldi54bWxQSwUGAAAAAAMAAwC3AAAA+QIAAAAA&#10;">
                    <v:group id="Group 45844" o:spid="_x0000_s1048" style="position:absolute;left:4741;top:2442;width:109;height:261" coordorigin="4721,10022" coordsize="82,1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e4SawwAAAN0AAAAPAAAAZHJzL2Rvd25yZXYueG1sRE9Ni8Iw&#10;EL0v+B/CCN7WtEoXqUYRUfEgC6uCeBuasS02k9LEtv57s7Cwt3m8z1mselOJlhpXWlYQjyMQxJnV&#10;JecKLufd5wyE88gaK8uk4EUOVsvBxwJTbTv+ofbkcxFC2KWooPC+TqV0WUEG3djWxIG728agD7DJ&#10;pW6wC+GmkpMo+pIGSw4NBda0KSh7nJ5Gwb7Dbj2Nt+3xcd+8bufk+3qMSanRsF/PQXjq/b/4z33Q&#10;Yf40SeD3m3CCXL4BAAD//wMAUEsBAi0AFAAGAAgAAAAhANvh9svuAAAAhQEAABMAAAAAAAAAAAAA&#10;AAAAAAAAAFtDb250ZW50X1R5cGVzXS54bWxQSwECLQAUAAYACAAAACEAWvQsW78AAAAVAQAACwAA&#10;AAAAAAAAAAAAAAAfAQAAX3JlbHMvLnJlbHNQSwECLQAUAAYACAAAACEAt3uEmsMAAADdAAAADwAA&#10;AAAAAAAAAAAAAAAHAgAAZHJzL2Rvd25yZXYueG1sUEsFBgAAAAADAAMAtwAAAPcCAAAAAA==&#10;">
                      <v:line id="Line 45845" o:spid="_x0000_s1049" style="position:absolute;visibility:visible;mso-wrap-style:square" from="4721,10022" to="4722,1021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5SWLwwAAAN0AAAAPAAAAZHJzL2Rvd25yZXYueG1sRE9La8JA&#10;EL4X/A/LCN7qRqUi0VVE8EFvTYvgbciOSUx2Nu5uNP333UKht/n4nrPa9KYRD3K+sqxgMk5AEOdW&#10;V1wo+Prcvy5A+ICssbFMCr7Jw2Y9eFlhqu2TP+iRhULEEPYpKihDaFMpfV6SQT+2LXHkrtYZDBG6&#10;QmqHzxhuGjlNkrk0WHFsKLGlXUl5nXVGwbnL+HKr967B7nA8Xs/32s/elRoN++0SRKA+/Iv/3Ccd&#10;58/e5vD7TTxBrn8AAAD//wMAUEsBAi0AFAAGAAgAAAAhANvh9svuAAAAhQEAABMAAAAAAAAAAAAA&#10;AAAAAAAAAFtDb250ZW50X1R5cGVzXS54bWxQSwECLQAUAAYACAAAACEAWvQsW78AAAAVAQAACwAA&#10;AAAAAAAAAAAAAAAfAQAAX3JlbHMvLnJlbHNQSwECLQAUAAYACAAAACEA6OUli8MAAADdAAAADwAA&#10;AAAAAAAAAAAAAAAHAgAAZHJzL2Rvd25yZXYueG1sUEsFBgAAAAADAAMAtwAAAPcCAAAAAA==&#10;" strokeweight="1.5pt"/>
                      <v:line id="Line 45846" o:spid="_x0000_s1050" style="position:absolute;visibility:visible;mso-wrap-style:square" from="4802,10022" to="4803,1021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qYAQwwAAAN0AAAAPAAAAZHJzL2Rvd25yZXYueG1sRE9La8JA&#10;EL4X/A/LCN7qxkqrRFeRgg96ayqCtyE7JjHZ2bi70fTfdwuF3ubje85y3ZtG3Mn5yrKCyTgBQZxb&#10;XXGh4Pi1fZ6D8AFZY2OZFHyTh/Vq8LTEVNsHf9I9C4WIIexTVFCG0KZS+rwkg35sW+LIXawzGCJ0&#10;hdQOHzHcNPIlSd6kwYpjQ4ktvZeU11lnFJy6jM/Xeusa7Hb7/eV0q/30Q6nRsN8sQATqw7/4z33Q&#10;cf70dQa/38QT5OoHAAD//wMAUEsBAi0AFAAGAAgAAAAhANvh9svuAAAAhQEAABMAAAAAAAAAAAAA&#10;AAAAAAAAAFtDb250ZW50X1R5cGVzXS54bWxQSwECLQAUAAYACAAAACEAWvQsW78AAAAVAQAACwAA&#10;AAAAAAAAAAAAAAAfAQAAX3JlbHMvLnJlbHNQSwECLQAUAAYACAAAACEAh6mAEMMAAADdAAAADwAA&#10;AAAAAAAAAAAAAAAHAgAAZHJzL2Rvd25yZXYueG1sUEsFBgAAAAADAAMAtwAAAPcCAAAAAA==&#10;" strokeweight="1.5pt"/>
                    </v:group>
                    <v:line id="Line 45847" o:spid="_x0000_s1051" style="position:absolute;visibility:visible;mso-wrap-style:square" from="2907,1999" to="5960,200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Tsv8yAAAAN0AAAAPAAAAZHJzL2Rvd25yZXYueG1sRI9PS8NA&#10;EMXvQr/DMgVvdqPFILHbUhSh9SD2D7THaXZMotnZsLsm8ds7B8HbDO/Ne79ZrEbXqp5CbDwbuJ1l&#10;oIhLbxuuDBwPLzcPoGJCtth6JgM/FGG1nFwtsLB+4B31+1QpCeFYoIE6pa7QOpY1OYwz3xGL9uGD&#10;wyRrqLQNOEi4a/VdluXaYcPSUGNHTzWVX/tvZ+Bt/p736+3rZjxt80v5vLucP4dgzPV0XD+CSjSm&#10;f/Pf9cYK/vxecOUbGUEvfwEAAP//AwBQSwECLQAUAAYACAAAACEA2+H2y+4AAACFAQAAEwAAAAAA&#10;AAAAAAAAAAAAAAAAW0NvbnRlbnRfVHlwZXNdLnhtbFBLAQItABQABgAIAAAAIQBa9CxbvwAAABUB&#10;AAALAAAAAAAAAAAAAAAAAB8BAABfcmVscy8ucmVsc1BLAQItABQABgAIAAAAIQANTsv8yAAAAN0A&#10;AAAPAAAAAAAAAAAAAAAAAAcCAABkcnMvZG93bnJldi54bWxQSwUGAAAAAAMAAwC3AAAA/AIAAAAA&#10;"/>
                    <v:line id="Line 45848" o:spid="_x0000_s1052" style="position:absolute;visibility:visible;mso-wrap-style:square" from="4850,2578" to="5343,258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Am5nxgAAAN0AAAAPAAAAZHJzL2Rvd25yZXYueG1sRE9Na8JA&#10;EL0X/A/LFHqrm1YaanQVaSloD0WtoMcxOyax2dmwu03Sf+8KBW/zeJ8znfemFi05X1lW8DRMQBDn&#10;VldcKNh9fzy+gvABWWNtmRT8kYf5bHA3xUzbjjfUbkMhYgj7DBWUITSZlD4vyaAf2oY4cifrDIYI&#10;XSG1wy6Gm1o+J0kqDVYcG0ps6K2k/Gf7axR8jdZpu1h9Lvv9Kj3m75vj4dw5pR7u+8UERKA+3MT/&#10;7qWO80cvY7h+E0+QswsAAAD//wMAUEsBAi0AFAAGAAgAAAAhANvh9svuAAAAhQEAABMAAAAAAAAA&#10;AAAAAAAAAAAAAFtDb250ZW50X1R5cGVzXS54bWxQSwECLQAUAAYACAAAACEAWvQsW78AAAAVAQAA&#10;CwAAAAAAAAAAAAAAAAAfAQAAX3JlbHMvLnJlbHNQSwECLQAUAAYACAAAACEAYgJuZ8YAAADdAAAA&#10;DwAAAAAAAAAAAAAAAAAHAgAAZHJzL2Rvd25yZXYueG1sUEsFBgAAAAADAAMAtwAAAPoCAAAAAA==&#10;"/>
                    <v:line id="Line 45849" o:spid="_x0000_s1053" style="position:absolute;flip:x;visibility:visible;mso-wrap-style:square" from="4267,2581" to="4741,258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v324yAAAAN0AAAAPAAAAZHJzL2Rvd25yZXYueG1sRI9BSwMx&#10;EIXvQv9DGMGLtNmqlLo2LUUQPPRiW7Z4GzfjZtnNZE1iu/575yB4m+G9ee+b1Wb0vTpTTG1gA/NZ&#10;AYq4DrblxsDx8DJdgkoZ2WIfmAz8UILNenK1wtKGC7/ReZ8bJSGcSjTgch5KrVPtyGOahYFYtM8Q&#10;PWZZY6NtxIuE+17fFcVCe2xZGhwO9Oyo7vbf3oBe7m6/4vbjoau60+nRVXU1vO+Mubket0+gMo35&#10;3/x3/WoF/34h/PKNjKDXvwAAAP//AwBQSwECLQAUAAYACAAAACEA2+H2y+4AAACFAQAAEwAAAAAA&#10;AAAAAAAAAAAAAAAAW0NvbnRlbnRfVHlwZXNdLnhtbFBLAQItABQABgAIAAAAIQBa9CxbvwAAABUB&#10;AAALAAAAAAAAAAAAAAAAAB8BAABfcmVscy8ucmVsc1BLAQItABQABgAIAAAAIQBpv324yAAAAN0A&#10;AAAPAAAAAAAAAAAAAAAAAAcCAABkcnMvZG93bnJldi54bWxQSwUGAAAAAAMAAwC3AAAA/AIAAAAA&#10;"/>
                    <v:line id="Line 45850" o:spid="_x0000_s1054" style="position:absolute;flip:y;visibility:visible;mso-wrap-style:square" from="4267,1999" to="4267,258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89gjxQAAAN0AAAAPAAAAZHJzL2Rvd25yZXYueG1sRE9NawIx&#10;EL0L/Q9hCr0UzdoWsatRRBA8eKnKSm/jZrpZdjPZJlG3/74pFLzN433OfNnbVlzJh9qxgvEoA0Fc&#10;Ol1zpeB42AynIEJE1tg6JgU/FGC5eBjMMdfuxh903cdKpBAOOSowMXa5lKE0ZDGMXEecuC/nLcYE&#10;fSW1x1sKt618ybKJtFhzajDY0dpQ2ewvVoGc7p6//er81hTN6fRuirLoPndKPT32qxmISH28i//d&#10;W53mv07G8PdNOkEufgEAAP//AwBQSwECLQAUAAYACAAAACEA2+H2y+4AAACFAQAAEwAAAAAAAAAA&#10;AAAAAAAAAAAAW0NvbnRlbnRfVHlwZXNdLnhtbFBLAQItABQABgAIAAAAIQBa9CxbvwAAABUBAAAL&#10;AAAAAAAAAAAAAAAAAB8BAABfcmVscy8ucmVsc1BLAQItABQABgAIAAAAIQAG89gjxQAAAN0AAAAP&#10;AAAAAAAAAAAAAAAAAAcCAABkcnMvZG93bnJldi54bWxQSwUGAAAAAAMAAwC3AAAA+QIAAAAA&#10;"/>
                    <v:line id="Line 45851" o:spid="_x0000_s1055" style="position:absolute;flip:y;visibility:visible;mso-wrap-style:square" from="5343,1999" to="5343,258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IUZUxQAAAN0AAAAPAAAAZHJzL2Rvd25yZXYueG1sRE9NawIx&#10;EL0X+h/CFHqRmq2K2NUoUih48FItK72Nm+lm2c1km0Rd/30jCL3N433OYtXbVpzJh9qxgtdhBoK4&#10;dLrmSsHX/uNlBiJEZI2tY1JwpQCr5ePDAnPtLvxJ512sRArhkKMCE2OXSxlKQxbD0HXEiftx3mJM&#10;0FdSe7ykcNvKUZZNpcWaU4PBjt4Nlc3uZBXI2Xbw69fHSVM0h8ObKcqi+94q9fzUr+cgIvXxX3x3&#10;b3SaP56O4PZNOkEu/wAAAP//AwBQSwECLQAUAAYACAAAACEA2+H2y+4AAACFAQAAEwAAAAAAAAAA&#10;AAAAAAAAAAAAW0NvbnRlbnRfVHlwZXNdLnhtbFBLAQItABQABgAIAAAAIQBa9CxbvwAAABUBAAAL&#10;AAAAAAAAAAAAAAAAAB8BAABfcmVscy8ucmVsc1BLAQItABQABgAIAAAAIQD2IUZUxQAAAN0AAAAP&#10;AAAAAAAAAAAAAAAAAAcCAABkcnMvZG93bnJldi54bWxQSwUGAAAAAAMAAwC3AAAA+QIAAAAA&#10;"/>
                    <v:rect id="Rectangle 45852" o:spid="_x0000_s1056" style="position:absolute;left:3383;top:1876;width:625;height:23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Kwy2xAAAAN0AAAAPAAAAZHJzL2Rvd25yZXYueG1sRE9La8JA&#10;EL4L/odlhN50o4HQRleRFks9anLpbZodk7TZ2ZDdPOqv7xYKvc3H95zdYTKNGKhztWUF61UEgriw&#10;uuZSQZ6dlo8gnEfW2FgmBd/k4LCfz3aYajvyhYarL0UIYZeigsr7NpXSFRUZdCvbEgfuZjuDPsCu&#10;lLrDMYSbRm6iKJEGaw4NFbb0XFHxde2Ngo96k+P9kr1G5ukU+/OUffbvL0o9LKbjFoSnyf+L/9xv&#10;OsyPkxh+vwknyP0PAAAA//8DAFBLAQItABQABgAIAAAAIQDb4fbL7gAAAIUBAAATAAAAAAAAAAAA&#10;AAAAAAAAAABbQ29udGVudF9UeXBlc10ueG1sUEsBAi0AFAAGAAgAAAAhAFr0LFu/AAAAFQEAAAsA&#10;AAAAAAAAAAAAAAAAHwEAAF9yZWxzLy5yZWxzUEsBAi0AFAAGAAgAAAAhAE8rDLbEAAAA3QAAAA8A&#10;AAAAAAAAAAAAAAAABwIAAGRycy9kb3ducmV2LnhtbFBLBQYAAAAAAwADALcAAAD4AgAAAAA=&#10;"/>
                    <v:rect id="Rectangle 45853" o:spid="_x0000_s1057" style="position:absolute;left:4506;top:1889;width:625;height:22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wpTCxAAAAN0AAAAPAAAAZHJzL2Rvd25yZXYueG1sRE9Na8JA&#10;EL0X/A/LCL01G7VIjVlFWiz1qPHS25gdk7TZ2ZBdk7S/3hUEb/N4n5OuB1OLjlpXWVYwiWIQxLnV&#10;FRcKjtn25Q2E88gaa8uk4I8crFejpxQTbXveU3fwhQgh7BJUUHrfJFK6vCSDLrINceDOtjXoA2wL&#10;qVvsQ7ip5TSO59JgxaGhxIbeS8p/Dxej4FRNj/i/zz5js9jO/G7Ifi7fH0o9j4fNEoSnwT/Ed/eX&#10;DvNn81e4fRNOkKsrAAAA//8DAFBLAQItABQABgAIAAAAIQDb4fbL7gAAAIUBAAATAAAAAAAAAAAA&#10;AAAAAAAAAABbQ29udGVudF9UeXBlc10ueG1sUEsBAi0AFAAGAAgAAAAhAFr0LFu/AAAAFQEAAAsA&#10;AAAAAAAAAAAAAAAAHwEAAF9yZWxzLy5yZWxzUEsBAi0AFAAGAAgAAAAhAMDClMLEAAAA3QAAAA8A&#10;AAAAAAAAAAAAAAAABwIAAGRycy9kb3ducmV2LnhtbFBLBQYAAAAAAwADALcAAAD4AgAAAAA=&#10;"/>
                    <v:oval id="Oval 45854" o:spid="_x0000_s1058" style="position:absolute;left:2794;top:1937;width:113;height:11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rv8RwwAAAN0AAAAPAAAAZHJzL2Rvd25yZXYueG1sRE9NS8NA&#10;EL0X/A/LCN6aTQ0JErstxSK0hx6Meh+y0yQ0OxuyYxr/vVsoeJvH+5z1dna9mmgMnWcDqyQFRVx7&#10;23Fj4OvzffkCKgiyxd4zGfilANvNw2KNpfVX/qCpkkbFEA4lGmhFhlLrULfkMCR+II7c2Y8OJcKx&#10;0XbEawx3vX5O00I77Dg2tDjQW0v1pfpxBvbNriomnUmenfcHyS/fp2O2Mubpcd69ghKa5V98dx9s&#10;nJ8VOdy+iSfozR8AAAD//wMAUEsBAi0AFAAGAAgAAAAhANvh9svuAAAAhQEAABMAAAAAAAAAAAAA&#10;AAAAAAAAAFtDb250ZW50X1R5cGVzXS54bWxQSwECLQAUAAYACAAAACEAWvQsW78AAAAVAQAACwAA&#10;AAAAAAAAAAAAAAAfAQAAX3JlbHMvLnJlbHNQSwECLQAUAAYACAAAACEA6q7/EcMAAADdAAAADwAA&#10;AAAAAAAAAAAAAAAHAgAAZHJzL2Rvd25yZXYueG1sUEsFBgAAAAADAAMAtwAAAPcCAAAAAA==&#10;">
                      <o:lock v:ext="edit" aspectratio="t"/>
                    </v:oval>
                    <v:oval id="Oval 45855" o:spid="_x0000_s1059" style="position:absolute;left:5960;top:1937;width:113;height:11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fGFmwgAAAN0AAAAPAAAAZHJzL2Rvd25yZXYueG1sRE9Na8JA&#10;EL0X/A/LFHqrGxsMJXUVUQp68NBo70N2TILZ2ZCdxvjvXUHobR7vcxar0bVqoD40ng3Mpgko4tLb&#10;hisDp+P3+yeoIMgWW89k4EYBVsvJywJz66/8Q0MhlYohHHI0UIt0udahrMlhmPqOOHJn3zuUCPtK&#10;2x6vMdy1+iNJMu2w4dhQY0ebmspL8ecMbKt1kQ06lXl63u5kfvk97NOZMW+v4/oLlNAo/+Kne2fj&#10;/DTL4PFNPEEv7wAAAP//AwBQSwECLQAUAAYACAAAACEA2+H2y+4AAACFAQAAEwAAAAAAAAAAAAAA&#10;AAAAAAAAW0NvbnRlbnRfVHlwZXNdLnhtbFBLAQItABQABgAIAAAAIQBa9CxbvwAAABUBAAALAAAA&#10;AAAAAAAAAAAAAB8BAABfcmVscy8ucmVsc1BLAQItABQABgAIAAAAIQAafGFmwgAAAN0AAAAPAAAA&#10;AAAAAAAAAAAAAAcCAABkcnMvZG93bnJldi54bWxQSwUGAAAAAAMAAwC3AAAA9gIAAAAA&#10;">
                      <o:lock v:ext="edit" aspectratio="t"/>
                    </v:oval>
                    <v:oval id="Oval 45856" o:spid="_x0000_s1060" style="position:absolute;left:4239;top:1951;width:74;height:7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t6E8wgAAAN0AAAAPAAAAZHJzL2Rvd25yZXYueG1sRE9Na8JA&#10;EL0L/Q/LFHqRurFiKqmrSEDxauqhx2l2moRmZ8PuapJ/7wqCt3m8z1lvB9OKKznfWFYwnyUgiEur&#10;G64UnL/37ysQPiBrbC2TgpE8bDcvkzVm2vZ8omsRKhFD2GeooA6hy6T0ZU0G/cx2xJH7s85giNBV&#10;UjvsY7hp5UeSpNJgw7Ghxo7ymsr/4mIUuGk35uMx389/+VAs+5X+Sc9aqbfXYfcFItAQnuKH+6jj&#10;/EX6Cfdv4glycwMAAP//AwBQSwECLQAUAAYACAAAACEA2+H2y+4AAACFAQAAEwAAAAAAAAAAAAAA&#10;AAAAAAAAW0NvbnRlbnRfVHlwZXNdLnhtbFBLAQItABQABgAIAAAAIQBa9CxbvwAAABUBAAALAAAA&#10;AAAAAAAAAAAAAB8BAABfcmVscy8ucmVsc1BLAQItABQABgAIAAAAIQCmt6E8wgAAAN0AAAAPAAAA&#10;AAAAAAAAAAAAAAcCAABkcnMvZG93bnJldi54bWxQSwUGAAAAAAMAAwC3AAAA9gIAAAAA&#10;" fillcolor="black">
                      <o:lock v:ext="edit" aspectratio="t"/>
                    </v:oval>
                    <v:oval id="Oval 45857" o:spid="_x0000_s1061" style="position:absolute;left:5315;top:1962;width:74;height:7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KDVOxQAAAN0AAAAPAAAAZHJzL2Rvd25yZXYueG1sRI9Ba8Mw&#10;DIXvg/0Ho8Euo3W6sVDSuqUEOnpd1sOOWqwmobEcbLdJ/v10GOwm8Z7e+7TdT65Xdwqx82xgtcxA&#10;EdfedtwYOH8dF2tQMSFb7D2TgZki7HePD1ssrB/5k+5VapSEcCzQQJvSUGgd65YcxqUfiEW7+OAw&#10;yRoabQOOEu56/ZpluXbYsTS0OFDZUn2tbs5AeBnmcj6Vx9UPf1Tv49p+52drzPPTdNiASjSlf/Pf&#10;9ckK/lsuuPKNjKB3vwAAAP//AwBQSwECLQAUAAYACAAAACEA2+H2y+4AAACFAQAAEwAAAAAAAAAA&#10;AAAAAAAAAAAAW0NvbnRlbnRfVHlwZXNdLnhtbFBLAQItABQABgAIAAAAIQBa9CxbvwAAABUBAAAL&#10;AAAAAAAAAAAAAAAAAB8BAABfcmVscy8ucmVsc1BLAQItABQABgAIAAAAIQDXKDVOxQAAAN0AAAAP&#10;AAAAAAAAAAAAAAAAAAcCAABkcnMvZG93bnJldi54bWxQSwUGAAAAAAMAAwC3AAAA+QIAAAAA&#10;" fillcolor="black">
                      <o:lock v:ext="edit" aspectratio="t"/>
                    </v:oval>
                    <v:shape id="Text Box 45858" o:spid="_x0000_s1062" type="#_x0000_t202" style="position:absolute;left:3383;top:1481;width:733;height:5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6UpqwwAAAN0AAAAPAAAAZHJzL2Rvd25yZXYueG1sRE9Na8JA&#10;EL0X/A/LCL3VXdsqmroJ0lLoSTFqobchOyah2dmQ3Zr037uC4G0e73NW2WAbcabO1441TCcKBHHh&#10;TM2lhsP+82kBwgdkg41j0vBPHrJ09LDCxLied3TOQyliCPsENVQhtImUvqjIop+4ljhyJ9dZDBF2&#10;pTQd9jHcNvJZqbm0WHNsqLCl94qK3/zPajhuTj/fr2pbfthZ27tBSbZLqfXjeFi/gQg0hLv45v4y&#10;cf7LfAnXb+IJMr0AAAD//wMAUEsBAi0AFAAGAAgAAAAhANvh9svuAAAAhQEAABMAAAAAAAAAAAAA&#10;AAAAAAAAAFtDb250ZW50X1R5cGVzXS54bWxQSwECLQAUAAYACAAAACEAWvQsW78AAAAVAQAACwAA&#10;AAAAAAAAAAAAAAAfAQAAX3JlbHMvLnJlbHNQSwECLQAUAAYACAAAACEAJ+lKasMAAADdAAAADwAA&#10;AAAAAAAAAAAAAAAHAgAAZHJzL2Rvd25yZXYueG1sUEsFBgAAAAADAAMAtwAAAPcCAAAAAA==&#10;" filled="f" stroked="f">
                      <v:textbox>
                        <w:txbxContent>
                          <w:p w:rsidR="0038641E" w:rsidRPr="008737C3" w:rsidRDefault="0038641E" w:rsidP="0038641E">
                            <w:pPr>
                              <w:rPr>
                                <w:vertAlign w:val="subscript"/>
                                <w:lang w:val="en-US"/>
                              </w:rPr>
                            </w:pPr>
                            <w:r>
                              <w:rPr>
                                <w:i/>
                                <w:lang w:val="en-US"/>
                              </w:rPr>
                              <w:t>R</w:t>
                            </w:r>
                            <w:r>
                              <w:rPr>
                                <w:vertAlign w:val="subscript"/>
                                <w:lang w:val="en-US"/>
                              </w:rPr>
                              <w:t>1</w:t>
                            </w:r>
                          </w:p>
                        </w:txbxContent>
                      </v:textbox>
                    </v:shape>
                    <v:shape id="Text Box 45859" o:spid="_x0000_s1063" type="#_x0000_t202" style="position:absolute;left:4313;top:1492;width:1168;height:5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CnUqxgAAAN0AAAAPAAAAZHJzL2Rvd25yZXYueG1sRI9Ba8JA&#10;EIXvBf/DMgVvuttqq01dpVgKnlpqtdDbkB2TYHY2ZFcT/71zEHqb4b1575vFqve1OlMbq8AWHsYG&#10;FHEeXMWFhd3Px2gOKiZkh3VgsnChCKvl4G6BmQsdf9N5mwolIRwztFCm1GRax7wkj3EcGmLRDqH1&#10;mGRtC+1a7CTc1/rRmGftsWJpKLGhdUn5cXvyFvafh7/fqfkq3v1T04XeaPYv2trhff/2CipRn/7N&#10;t+uNE/zJTPjlGxlBL68AAAD//wMAUEsBAi0AFAAGAAgAAAAhANvh9svuAAAAhQEAABMAAAAAAAAA&#10;AAAAAAAAAAAAAFtDb250ZW50X1R5cGVzXS54bWxQSwECLQAUAAYACAAAACEAWvQsW78AAAAVAQAA&#10;CwAAAAAAAAAAAAAAAAAfAQAAX3JlbHMvLnJlbHNQSwECLQAUAAYACAAAACEAMwp1KsYAAADdAAAA&#10;DwAAAAAAAAAAAAAAAAAHAgAAZHJzL2Rvd25yZXYueG1sUEsFBgAAAAADAAMAtwAAAPoCAAAAAA==&#10;" filled="f" stroked="f">
                      <v:textbox>
                        <w:txbxContent>
                          <w:p w:rsidR="0038641E" w:rsidRPr="00F62C33" w:rsidRDefault="0038641E" w:rsidP="0038641E">
                            <w:pPr>
                              <w:rPr>
                                <w:i/>
                                <w:vertAlign w:val="subscript"/>
                                <w:lang w:val="kk-KZ"/>
                              </w:rPr>
                            </w:pPr>
                            <w:r>
                              <w:rPr>
                                <w:i/>
                                <w:lang w:val="en-US"/>
                              </w:rPr>
                              <w:t>R</w:t>
                            </w:r>
                            <w:proofErr w:type="spellStart"/>
                            <w:r>
                              <w:rPr>
                                <w:i/>
                                <w:vertAlign w:val="subscript"/>
                              </w:rPr>
                              <w:t>диф</w:t>
                            </w:r>
                            <w:proofErr w:type="spellEnd"/>
                            <w:r>
                              <w:rPr>
                                <w:i/>
                                <w:vertAlign w:val="subscript"/>
                              </w:rPr>
                              <w:t>.</w:t>
                            </w:r>
                            <w:r>
                              <w:rPr>
                                <w:i/>
                                <w:vertAlign w:val="subscript"/>
                                <w:lang w:val="kk-KZ"/>
                              </w:rPr>
                              <w:t>тура</w:t>
                            </w:r>
                          </w:p>
                        </w:txbxContent>
                      </v:textbox>
                    </v:shape>
                    <v:shape id="Text Box 45860" o:spid="_x0000_s1064" type="#_x0000_t202" style="position:absolute;left:4398;top:2050;width:733;height:5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RtCxwwAAAN0AAAAPAAAAZHJzL2Rvd25yZXYueG1sRE9LawIx&#10;EL4L/ocwgreaqLXVdaOIpdBTS20VvA2b2QduJssmdbf/vhEK3ubje0667W0trtT6yrGG6USBIM6c&#10;qbjQ8P31+rAE4QOywdoxafglD9vNcJBiYlzHn3Q9hELEEPYJaihDaBIpfVaSRT9xDXHkctdaDBG2&#10;hTQtdjHc1nKm1JO0WHFsKLGhfUnZ5fBjNRzf8/PpUX0UL3bRdK5Xku1Kaj0e9bs1iEB9uIv/3W8m&#10;zp8/T+H2TTxBbv4AAAD//wMAUEsBAi0AFAAGAAgAAAAhANvh9svuAAAAhQEAABMAAAAAAAAAAAAA&#10;AAAAAAAAAFtDb250ZW50X1R5cGVzXS54bWxQSwECLQAUAAYACAAAACEAWvQsW78AAAAVAQAACwAA&#10;AAAAAAAAAAAAAAAfAQAAX3JlbHMvLnJlbHNQSwECLQAUAAYACAAAACEAXEbQscMAAADdAAAADwAA&#10;AAAAAAAAAAAAAAAHAgAAZHJzL2Rvd25yZXYueG1sUEsFBgAAAAADAAMAtwAAAPcCAAAAAA==&#10;" filled="f" stroked="f">
                      <v:textbox>
                        <w:txbxContent>
                          <w:p w:rsidR="0038641E" w:rsidRPr="008737C3" w:rsidRDefault="0038641E" w:rsidP="0038641E">
                            <w:pPr>
                              <w:rPr>
                                <w:vertAlign w:val="subscript"/>
                              </w:rPr>
                            </w:pPr>
                            <w:proofErr w:type="spellStart"/>
                            <w:r>
                              <w:rPr>
                                <w:i/>
                              </w:rPr>
                              <w:t>С</w:t>
                            </w:r>
                            <w:r>
                              <w:rPr>
                                <w:i/>
                                <w:vertAlign w:val="subscript"/>
                              </w:rPr>
                              <w:t>диф</w:t>
                            </w:r>
                            <w:proofErr w:type="spellEnd"/>
                          </w:p>
                        </w:txbxContent>
                      </v:textbox>
                    </v:shape>
                  </v:group>
                  <v:group id="Group 45861" o:spid="_x0000_s1065" style="position:absolute;left:6853;top:1492;width:2437;height:1211" coordorigin="7611,1491" coordsize="2437,121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a+UVxAAAAN0AAAAPAAAAZHJzL2Rvd25yZXYueG1sRE9La8JA&#10;EL4X/A/LCL3VTQytEl1FREsPIvgA8TZkxySYnQ3ZNYn/vlsQepuP7znzZW8q0VLjSssK4lEEgjiz&#10;uuRcwfm0/ZiCcB5ZY2WZFDzJwXIxeJtjqm3HB2qPPhchhF2KCgrv61RKlxVk0I1sTRy4m20M+gCb&#10;XOoGuxBuKjmOoi9psOTQUGBN64Ky+/FhFHx32K2SeNPu7rf183r63F92MSn1PuxXMxCeev8vfrl/&#10;dJifTBL4+yacIBe/AAAA//8DAFBLAQItABQABgAIAAAAIQDb4fbL7gAAAIUBAAATAAAAAAAAAAAA&#10;AAAAAAAAAABbQ29udGVudF9UeXBlc10ueG1sUEsBAi0AFAAGAAgAAAAhAFr0LFu/AAAAFQEAAAsA&#10;AAAAAAAAAAAAAAAAHwEAAF9yZWxzLy5yZWxzUEsBAi0AFAAGAAgAAAAhABxr5RXEAAAA3QAAAA8A&#10;AAAAAAAAAAAAAAAABwIAAGRycy9kb3ducmV2LnhtbFBLBQYAAAAAAwADALcAAAD4AgAAAAA=&#10;">
                    <v:group id="Group 45862" o:spid="_x0000_s1066" style="position:absolute;left:8716;top:2441;width:109;height:261" coordorigin="4721,10022" coordsize="82,1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gn1hxAAAAN0AAAAPAAAAZHJzL2Rvd25yZXYueG1sRE9Na8JA&#10;EL0X/A/LCN50E7VaoquIqHiQQrVQehuyYxLMzobsmsR/7xaE3ubxPme57kwpGqpdYVlBPIpAEKdW&#10;F5wp+L7shx8gnEfWWFomBQ9ysF713paYaNvyFzVnn4kQwi5BBbn3VSKlS3My6Ea2Ig7c1dYGfYB1&#10;JnWNbQg3pRxH0UwaLDg05FjRNqf0dr4bBYcW280k3jWn23X7+L28f/6cYlJq0O82CxCeOv8vfrmP&#10;OsyfzKfw9004Qa6eAAAA//8DAFBLAQItABQABgAIAAAAIQDb4fbL7gAAAIUBAAATAAAAAAAAAAAA&#10;AAAAAAAAAABbQ29udGVudF9UeXBlc10ueG1sUEsBAi0AFAAGAAgAAAAhAFr0LFu/AAAAFQEAAAsA&#10;AAAAAAAAAAAAAAAAHwEAAF9yZWxzLy5yZWxzUEsBAi0AFAAGAAgAAAAhAJOCfWHEAAAA3QAAAA8A&#10;AAAAAAAAAAAAAAAABwIAAGRycy9kb3ducmV2LnhtbFBLBQYAAAAAAwADALcAAAD4AgAAAAA=&#10;">
                      <v:line id="Line 45863" o:spid="_x0000_s1067" style="position:absolute;visibility:visible;mso-wrap-style:square" from="4721,10022" to="4722,1021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guecwwAAAN0AAAAPAAAAZHJzL2Rvd25yZXYueG1sRE9La8JA&#10;EL4X/A/LCN7qxkqrRFeRgg96ayqCtyE7JjHZ2bi70fTfdwuF3ubje85y3ZtG3Mn5yrKCyTgBQZxb&#10;XXGh4Pi1fZ6D8AFZY2OZFHyTh/Vq8LTEVNsHf9I9C4WIIexTVFCG0KZS+rwkg35sW+LIXawzGCJ0&#10;hdQOHzHcNPIlSd6kwYpjQ4ktvZeU11lnFJy6jM/Xeusa7Hb7/eV0q/30Q6nRsN8sQATqw7/4z33Q&#10;cf509gq/38QT5OoHAAD//wMAUEsBAi0AFAAGAAgAAAAhANvh9svuAAAAhQEAABMAAAAAAAAAAAAA&#10;AAAAAAAAAFtDb250ZW50X1R5cGVzXS54bWxQSwECLQAUAAYACAAAACEAWvQsW78AAAAVAQAACwAA&#10;AAAAAAAAAAAAAAAfAQAAX3JlbHMvLnJlbHNQSwECLQAUAAYACAAAACEAU4LnnMMAAADdAAAADwAA&#10;AAAAAAAAAAAAAAAHAgAAZHJzL2Rvd25yZXYueG1sUEsFBgAAAAADAAMAtwAAAPcCAAAAAA==&#10;" strokeweight="1.5pt"/>
                      <v:line id="Line 45864" o:spid="_x0000_s1068" style="position:absolute;visibility:visible;mso-wrap-style:square" from="4802,10022" to="4803,1021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UHnrwwAAAN0AAAAPAAAAZHJzL2Rvd25yZXYueG1sRE9Na8JA&#10;EL0X/A/LCN7qxgpWoquIYJXemhbB25Adk5jsbNzdaPrvu4LQ2zze5yzXvWnEjZyvLCuYjBMQxLnV&#10;FRcKfr53r3MQPiBrbCyTgl/ysF4NXpaYanvnL7ploRAxhH2KCsoQ2lRKn5dk0I9tSxy5s3UGQ4Su&#10;kNrhPYabRr4lyUwarDg2lNjStqS8zjqj4NhlfLrUO9dg97Hfn4/X2k8/lRoN+80CRKA+/Iuf7oOO&#10;86fvM3h8E0+Qqz8AAAD//wMAUEsBAi0AFAAGAAgAAAAhANvh9svuAAAAhQEAABMAAAAAAAAAAAAA&#10;AAAAAAAAAFtDb250ZW50X1R5cGVzXS54bWxQSwECLQAUAAYACAAAACEAWvQsW78AAAAVAQAACwAA&#10;AAAAAAAAAAAAAAAfAQAAX3JlbHMvLnJlbHNQSwECLQAUAAYACAAAACEAo1B568MAAADdAAAADwAA&#10;AAAAAAAAAAAAAAAHAgAAZHJzL2Rvd25yZXYueG1sUEsFBgAAAAADAAMAtwAAAPcCAAAAAA==&#10;" strokeweight="1.5pt"/>
                    </v:group>
                    <v:line id="Line 45865" o:spid="_x0000_s1069" style="position:absolute;visibility:visible;mso-wrap-style:square" from="7724,1998" to="9935,199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ZAPuxQAAAN0AAAAPAAAAZHJzL2Rvd25yZXYueG1sRE9Na8JA&#10;EL0X/A/LCL3VjRWipK4iSkF7KFUL7XHMjkk0Oxt2t0n677sFwds83ufMl72pRUvOV5YVjEcJCOLc&#10;6ooLBZ/H16cZCB+QNdaWScEveVguBg9zzLTteE/tIRQihrDPUEEZQpNJ6fOSDPqRbYgjd7bOYIjQ&#10;FVI77GK4qeVzkqTSYMWxocSG1iXl18OPUfA++Ujb1e5t23/t0lO+2Z++L51T6nHYr15ABOrDXXxz&#10;b3WcP5lO4f+beIJc/AEAAP//AwBQSwECLQAUAAYACAAAACEA2+H2y+4AAACFAQAAEwAAAAAAAAAA&#10;AAAAAAAAAAAAW0NvbnRlbnRfVHlwZXNdLnhtbFBLAQItABQABgAIAAAAIQBa9CxbvwAAABUBAAAL&#10;AAAAAAAAAAAAAAAAAB8BAABfcmVscy8ucmVsc1BLAQItABQABgAIAAAAIQA3ZAPuxQAAAN0AAAAP&#10;AAAAAAAAAAAAAAAAAAcCAABkcnMvZG93bnJldi54bWxQSwUGAAAAAAMAAwC3AAAA+QIAAAAA&#10;"/>
                    <v:line id="Line 45866" o:spid="_x0000_s1070" style="position:absolute;visibility:visible;mso-wrap-style:square" from="8825,2577" to="9318,258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5ecyAAAAN0AAAAPAAAAZHJzL2Rvd25yZXYueG1sRI9PS8NA&#10;EMXvQr/DMgVvdqOFKLHbUhSh9SD2D7THaXZMotnZsLsm8ds7B8HbDO/Ne79ZrEbXqp5CbDwbuJ1l&#10;oIhLbxuuDBwPLzcPoGJCtth6JgM/FGG1nFwtsLB+4B31+1QpCeFYoIE6pa7QOpY1OYwz3xGL9uGD&#10;wyRrqLQNOEi4a/VdluXaYcPSUGNHTzWVX/tvZ+Bt/p736+3rZjxt80v5vLucP4dgzPV0XD+CSjSm&#10;f/Pf9cYK/vxecOUbGUEvfwEAAP//AwBQSwECLQAUAAYACAAAACEA2+H2y+4AAACFAQAAEwAAAAAA&#10;AAAAAAAAAAAAAAAAW0NvbnRlbnRfVHlwZXNdLnhtbFBLAQItABQABgAIAAAAIQBa9CxbvwAAABUB&#10;AAALAAAAAAAAAAAAAAAAAB8BAABfcmVscy8ucmVsc1BLAQItABQABgAIAAAAIQBG+5ecyAAAAN0A&#10;AAAPAAAAAAAAAAAAAAAAAAcCAABkcnMvZG93bnJldi54bWxQSwUGAAAAAAMAAwC3AAAA/AIAAAAA&#10;"/>
                    <v:line id="Line 45867" o:spid="_x0000_s1071" style="position:absolute;flip:x;visibility:visible;mso-wrap-style:square" from="8242,2580" to="8716,258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XEL4xQAAAN0AAAAPAAAAZHJzL2Rvd25yZXYueG1sRE9LawIx&#10;EL4X+h/CFHopmu2DqlujSKHQgxetrHgbN+Nm2c1km6S6/nsjCL3Nx/ec6by3rTiSD7VjBc/DDARx&#10;6XTNlYLNz9dgDCJEZI2tY1JwpgDz2f3dFHPtTryi4zpWIoVwyFGBibHLpQylIYth6DrixB2ctxgT&#10;9JXUHk8p3LbyJcvepcWaU4PBjj4Nlc36zyqQ4+XTr1/s35qi2W4npiiLbrdU6vGhX3yAiNTHf/HN&#10;/a3T/NfRBK7fpBPk7AIAAP//AwBQSwECLQAUAAYACAAAACEA2+H2y+4AAACFAQAAEwAAAAAAAAAA&#10;AAAAAAAAAAAAW0NvbnRlbnRfVHlwZXNdLnhtbFBLAQItABQABgAIAAAAIQBa9CxbvwAAABUBAAAL&#10;AAAAAAAAAAAAAAAAAB8BAABfcmVscy8ucmVsc1BLAQItABQABgAIAAAAIQB9XEL4xQAAAN0AAAAP&#10;AAAAAAAAAAAAAAAAAAcCAABkcnMvZG93bnJldi54bWxQSwUGAAAAAAMAAwC3AAAA+QIAAAAA&#10;"/>
                    <v:line id="Line 45868" o:spid="_x0000_s1072" style="position:absolute;flip:y;visibility:visible;mso-wrap-style:square" from="8242,1998" to="8242,258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s5tCxwAAAN0AAAAPAAAAZHJzL2Rvd25yZXYueG1sRI9BS8NA&#10;EIXvQv/DMoIXsZuqSIzdliIIHnpplRRvY3bMhmRn4+7axn/vHAreZnhv3vtmuZ78oI4UUxfYwGJe&#10;gCJugu24NfD+9nJTgkoZ2eIQmAz8UoL1anaxxMqGE+/ouM+tkhBOFRpwOY+V1qlx5DHNw0gs2leI&#10;HrOssdU24knC/aBvi+JBe+xYGhyO9Oyo6fc/3oAut9ffcfN539f94fDo6qYeP7bGXF1OmydQmab8&#10;bz5fv1rBvyuFX76REfTqDwAA//8DAFBLAQItABQABgAIAAAAIQDb4fbL7gAAAIUBAAATAAAAAAAA&#10;AAAAAAAAAAAAAABbQ29udGVudF9UeXBlc10ueG1sUEsBAi0AFAAGAAgAAAAhAFr0LFu/AAAAFQEA&#10;AAsAAAAAAAAAAAAAAAAAHwEAAF9yZWxzLy5yZWxzUEsBAi0AFAAGAAgAAAAhANmzm0LHAAAA3QAA&#10;AA8AAAAAAAAAAAAAAAAABwIAAGRycy9kb3ducmV2LnhtbFBLBQYAAAAAAwADALcAAAD7AgAAAAA=&#10;"/>
                    <v:line id="Line 45869" o:spid="_x0000_s1073" style="position:absolute;flip:y;visibility:visible;mso-wrap-style:square" from="9318,1998" to="9318,258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z7ZxQAAAN0AAAAPAAAAZHJzL2Rvd25yZXYueG1sRE9NawIx&#10;EL0X+h/CCL2UmrUtZV2NIoLQg5eqrHgbN+Nm2c1km6S6/fdNodDbPN7nzJeD7cSVfGgcK5iMMxDE&#10;ldMN1woO+81TDiJEZI2dY1LwTQGWi/u7ORba3fiDrrtYixTCoUAFJsa+kDJUhiyGseuJE3dx3mJM&#10;0NdSe7ylcNvJ5yx7kxYbTg0Ge1obqtrdl1Ug8+3jp1+dX9uyPR6npqzK/rRV6mE0rGYgIg3xX/zn&#10;ftdp/ks+gd9v0gly8QMAAP//AwBQSwECLQAUAAYACAAAACEA2+H2y+4AAACFAQAAEwAAAAAAAAAA&#10;AAAAAAAAAAAAW0NvbnRlbnRfVHlwZXNdLnhtbFBLAQItABQABgAIAAAAIQBa9CxbvwAAABUBAAAL&#10;AAAAAAAAAAAAAAAAAB8BAABfcmVscy8ucmVsc1BLAQItABQABgAIAAAAIQC2/z7ZxQAAAN0AAAAP&#10;AAAAAAAAAAAAAAAAAAcCAABkcnMvZG93bnJldi54bWxQSwUGAAAAAAMAAwC3AAAA+QIAAAAA&#10;"/>
                    <v:rect id="Rectangle 45870" o:spid="_x0000_s1074" style="position:absolute;left:8481;top:1888;width:625;height:22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a0/XxAAAAN0AAAAPAAAAZHJzL2Rvd25yZXYueG1sRE9Na8JA&#10;EL0X/A/LCL3VjQkUTV1FWiz1GJNLb9PsNEmbnQ3ZNUn99V1B8DaP9zmb3WRaMVDvGssKlosIBHFp&#10;dcOVgiI/PK1AOI+ssbVMCv7IwW47e9hgqu3IGQ0nX4kQwi5FBbX3XSqlK2sy6Ba2Iw7ct+0N+gD7&#10;SuoexxBuWhlH0bM02HBoqLGj15rK39PZKPhq4gIvWf4emfUh8ccp/zl/vin1OJ/2LyA8Tf4uvrk/&#10;dJifrGK4fhNOkNt/AAAA//8DAFBLAQItABQABgAIAAAAIQDb4fbL7gAAAIUBAAATAAAAAAAAAAAA&#10;AAAAAAAAAABbQ29udGVudF9UeXBlc10ueG1sUEsBAi0AFAAGAAgAAAAhAFr0LFu/AAAAFQEAAAsA&#10;AAAAAAAAAAAAAAAAHwEAAF9yZWxzLy5yZWxzUEsBAi0AFAAGAAgAAAAhAJBrT9fEAAAA3QAAAA8A&#10;AAAAAAAAAAAAAAAABwIAAGRycy9kb3ducmV2LnhtbFBLBQYAAAAAAwADALcAAAD4AgAAAAA=&#10;"/>
                    <v:oval id="Oval 45871" o:spid="_x0000_s1075" style="position:absolute;left:7611;top:1933;width:113;height:11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ByQEwgAAAN0AAAAPAAAAZHJzL2Rvd25yZXYueG1sRE9Na8JA&#10;EL0X/A/LFLzVjV0USV1FFMEeejC29yE7JsHsbMhOY/rvu4WCt3m8z1lvR9+qgfrYBLYwn2WgiMvg&#10;Gq4sfF6OLytQUZAdtoHJwg9F2G4mT2vMXbjzmYZCKpVCOOZooRbpcq1jWZPHOAsdceKuofcoCfaV&#10;dj3eU7hv9WuWLbXHhlNDjR3taypvxbe3cKh2xXLQRhbmejjJ4vb18W7m1k6fx90bKKFRHuJ/98ml&#10;+WZl4O+bdILe/AIAAP//AwBQSwECLQAUAAYACAAAACEA2+H2y+4AAACFAQAAEwAAAAAAAAAAAAAA&#10;AAAAAAAAW0NvbnRlbnRfVHlwZXNdLnhtbFBLAQItABQABgAIAAAAIQBa9CxbvwAAABUBAAALAAAA&#10;AAAAAAAAAAAAAB8BAABfcmVscy8ucmVsc1BLAQItABQABgAIAAAAIQC6ByQEwgAAAN0AAAAPAAAA&#10;AAAAAAAAAAAAAAcCAABkcnMvZG93bnJldi54bWxQSwUGAAAAAAMAAwC3AAAA9gIAAAAA&#10;">
                      <o:lock v:ext="edit" aspectratio="t"/>
                    </v:oval>
                    <v:oval id="Oval 45872" o:spid="_x0000_s1076" style="position:absolute;left:9935;top:1936;width:113;height:11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7rxwwgAAAN0AAAAPAAAAZHJzL2Rvd25yZXYueG1sRE9Na8JA&#10;EL0L/odlhN50Y6MiqatIRbAHD03b+5Adk2B2NmTHmP77riD0No/3OZvd4BrVUxdqzwbmswQUceFt&#10;zaWB76/jdA0qCLLFxjMZ+KUAu+14tMHM+jt/Up9LqWIIhwwNVCJtpnUoKnIYZr4ljtzFdw4lwq7U&#10;tsN7DHeNfk2SlXZYc2yosKX3ioprfnMGDuU+X/U6lWV6OZxkef05f6RzY14mw/4NlNAg/+Kn+2Tj&#10;/HS9gMc38QS9/QMAAP//AwBQSwECLQAUAAYACAAAACEA2+H2y+4AAACFAQAAEwAAAAAAAAAAAAAA&#10;AAAAAAAAW0NvbnRlbnRfVHlwZXNdLnhtbFBLAQItABQABgAIAAAAIQBa9CxbvwAAABUBAAALAAAA&#10;AAAAAAAAAAAAAB8BAABfcmVscy8ucmVsc1BLAQItABQABgAIAAAAIQA17rxwwgAAAN0AAAAPAAAA&#10;AAAAAAAAAAAAAAcCAABkcnMvZG93bnJldi54bWxQSwUGAAAAAAMAAwC3AAAA9gIAAAAA&#10;">
                      <o:lock v:ext="edit" aspectratio="t"/>
                    </v:oval>
                    <v:oval id="Oval 45873" o:spid="_x0000_s1077" style="position:absolute;left:8214;top:1950;width:74;height:7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JXwqwgAAAN0AAAAPAAAAZHJzL2Rvd25yZXYueG1sRE9Ni8Iw&#10;EL0L/ocwwl5EU12U0jWKFBSvWz3scbYZ27LNpCTRtv9+s7DgbR7vc3aHwbTiSc43lhWslgkI4tLq&#10;hisFt+tpkYLwAVlja5kUjOThsJ9Odphp2/MnPYtQiRjCPkMFdQhdJqUvazLol7YjjtzdOoMhQldJ&#10;7bCP4aaV6yTZSoMNx4YaO8prKn+Kh1Hg5t2Yj5f8tPrmc7HpU/21vWml3mbD8QNEoCG8xP/ui47z&#10;39MN/H0TT5D7XwAAAP//AwBQSwECLQAUAAYACAAAACEA2+H2y+4AAACFAQAAEwAAAAAAAAAAAAAA&#10;AAAAAAAAW0NvbnRlbnRfVHlwZXNdLnhtbFBLAQItABQABgAIAAAAIQBa9CxbvwAAABUBAAALAAAA&#10;AAAAAAAAAAAAAB8BAABfcmVscy8ucmVsc1BLAQItABQABgAIAAAAIQCJJXwqwgAAAN0AAAAPAAAA&#10;AAAAAAAAAAAAAAcCAABkcnMvZG93bnJldi54bWxQSwUGAAAAAAMAAwC3AAAA9gIAAAAA&#10;" fillcolor="black">
                      <o:lock v:ext="edit" aspectratio="t"/>
                    </v:oval>
                    <v:oval id="Oval 45874" o:spid="_x0000_s1078" style="position:absolute;left:9290;top:1961;width:74;height:7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9+JdwgAAAN0AAAAPAAAAZHJzL2Rvd25yZXYueG1sRE9Na8JA&#10;EL0L/Q/LFHqRurFiCNFVSkDxavTgcZodk9DsbNhdTfLvu4VCb/N4n7Pdj6YTT3K+taxguUhAEFdW&#10;t1wruF4O7xkIH5A1dpZJwUQe9ruX2RZzbQc+07MMtYgh7HNU0ITQ51L6qiGDfmF74sjdrTMYInS1&#10;1A6HGG46+ZEkqTTYcmxosKeioeq7fBgFbt5PxXQqDssvPpbrIdO39KqVensdPzcgAo3hX/znPuk4&#10;f5Wl8PtNPEHufgAAAP//AwBQSwECLQAUAAYACAAAACEA2+H2y+4AAACFAQAAEwAAAAAAAAAAAAAA&#10;AAAAAAAAW0NvbnRlbnRfVHlwZXNdLnhtbFBLAQItABQABgAIAAAAIQBa9CxbvwAAABUBAAALAAAA&#10;AAAAAAAAAAAAAB8BAABfcmVscy8ucmVsc1BLAQItABQABgAIAAAAIQB59+JdwgAAAN0AAAAPAAAA&#10;AAAAAAAAAAAAAAcCAABkcnMvZG93bnJldi54bWxQSwUGAAAAAAMAAwC3AAAA9gIAAAAA&#10;" fillcolor="black">
                      <o:lock v:ext="edit" aspectratio="t"/>
                    </v:oval>
                    <v:shape id="Text Box 45875" o:spid="_x0000_s1079" type="#_x0000_t202" style="position:absolute;left:8288;top:1491;width:1168;height:5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Np15wwAAAN0AAAAPAAAAZHJzL2Rvd25yZXYueG1sRE9Na8JA&#10;EL0L/odlhN50t1atptlIaRF6aqlWwduQHZNgdjZktyb9911B8DaP9znpure1uFDrK8caHicKBHHu&#10;TMWFhp/dZrwE4QOywdoxafgjD+tsOEgxMa7jb7psQyFiCPsENZQhNImUPi/Jop+4hjhyJ9daDBG2&#10;hTQtdjHc1nKq1EJarDg2lNjQW0n5eftrNew/T8fDTH0V73bedK5Xku1Kav0w6l9fQATqw118c3+Y&#10;OP9p+QzXb+IJMvsHAAD//wMAUEsBAi0AFAAGAAgAAAAhANvh9svuAAAAhQEAABMAAAAAAAAAAAAA&#10;AAAAAAAAAFtDb250ZW50X1R5cGVzXS54bWxQSwECLQAUAAYACAAAACEAWvQsW78AAAAVAQAACwAA&#10;AAAAAAAAAAAAAAAfAQAAX3JlbHMvLnJlbHNQSwECLQAUAAYACAAAACEAiTadecMAAADdAAAADwAA&#10;AAAAAAAAAAAAAAAHAgAAZHJzL2Rvd25yZXYueG1sUEsFBgAAAAADAAMAtwAAAPcCAAAAAA==&#10;" filled="f" stroked="f">
                      <v:textbox>
                        <w:txbxContent>
                          <w:p w:rsidR="0038641E" w:rsidRPr="00F62C33" w:rsidRDefault="0038641E" w:rsidP="0038641E">
                            <w:pPr>
                              <w:rPr>
                                <w:i/>
                                <w:vertAlign w:val="subscript"/>
                                <w:lang w:val="kk-KZ"/>
                              </w:rPr>
                            </w:pPr>
                            <w:r>
                              <w:rPr>
                                <w:i/>
                                <w:lang w:val="en-US"/>
                              </w:rPr>
                              <w:t>R</w:t>
                            </w:r>
                            <w:proofErr w:type="spellStart"/>
                            <w:r>
                              <w:rPr>
                                <w:i/>
                                <w:vertAlign w:val="subscript"/>
                              </w:rPr>
                              <w:t>диф</w:t>
                            </w:r>
                            <w:proofErr w:type="spellEnd"/>
                            <w:r>
                              <w:rPr>
                                <w:i/>
                                <w:vertAlign w:val="subscript"/>
                              </w:rPr>
                              <w:t>.</w:t>
                            </w:r>
                            <w:r>
                              <w:rPr>
                                <w:i/>
                                <w:vertAlign w:val="subscript"/>
                                <w:lang w:val="kk-KZ"/>
                              </w:rPr>
                              <w:t>кері</w:t>
                            </w:r>
                          </w:p>
                        </w:txbxContent>
                      </v:textbox>
                    </v:shape>
                    <v:shape id="Text Box 45876" o:spid="_x0000_s1080" type="#_x0000_t202" style="position:absolute;left:8373;top:2049;width:841;height:5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qQkLxQAAAN0AAAAPAAAAZHJzL2Rvd25yZXYueG1sRI9Pa8JA&#10;EMXvQr/DMgVvulutYlNXKYrgqaL9A70N2TEJzc6G7GrSb985CN5meG/e+81y3ftaXamNVWALT2MD&#10;ijgPruLCwufHbrQAFROywzowWfijCOvVw2CJmQsdH+l6SoWSEI4ZWihTajKtY16SxzgODbFo59B6&#10;TLK2hXYtdhLuaz0xZq49ViwNJTa0KSn/PV28ha/388/3szkUWz9rutAbzf5FWzt87N9eQSXq0918&#10;u947wZ8uBFe+kRH06h8AAP//AwBQSwECLQAUAAYACAAAACEA2+H2y+4AAACFAQAAEwAAAAAAAAAA&#10;AAAAAAAAAAAAW0NvbnRlbnRfVHlwZXNdLnhtbFBLAQItABQABgAIAAAAIQBa9CxbvwAAABUBAAAL&#10;AAAAAAAAAAAAAAAAAB8BAABfcmVscy8ucmVsc1BLAQItABQABgAIAAAAIQD4qQkLxQAAAN0AAAAP&#10;AAAAAAAAAAAAAAAAAAcCAABkcnMvZG93bnJldi54bWxQSwUGAAAAAAMAAwC3AAAA+QIAAAAA&#10;" filled="f" stroked="f">
                      <v:textbox>
                        <w:txbxContent>
                          <w:p w:rsidR="0038641E" w:rsidRPr="00F62C33" w:rsidRDefault="0038641E" w:rsidP="0038641E">
                            <w:pPr>
                              <w:rPr>
                                <w:vertAlign w:val="subscript"/>
                                <w:lang w:val="kk-KZ"/>
                              </w:rPr>
                            </w:pPr>
                            <w:r>
                              <w:rPr>
                                <w:i/>
                              </w:rPr>
                              <w:t>С</w:t>
                            </w:r>
                            <w:r>
                              <w:rPr>
                                <w:i/>
                                <w:vertAlign w:val="subscript"/>
                                <w:lang w:val="kk-KZ"/>
                              </w:rPr>
                              <w:t>тосқ</w:t>
                            </w:r>
                          </w:p>
                        </w:txbxContent>
                      </v:textbox>
                    </v:shape>
                  </v:group>
                  <v:shape id="Text Box 45877" o:spid="_x0000_s1081" type="#_x0000_t202" style="position:absolute;left:4582;top:2703;width:733;height:5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5ayQwgAAAN0AAAAPAAAAZHJzL2Rvd25yZXYueG1sRE9Li8Iw&#10;EL4L/ocwwt7WZHdVtGuURRE8KT5hb0MztmWbSWmirf/eCAve5uN7znTe2lLcqPaFYw0ffQWCOHWm&#10;4EzD8bB6H4PwAdlg6Zg03MnDfNbtTDExruEd3fYhEzGEfYIa8hCqREqf5mTR911FHLmLqy2GCOtM&#10;mhqbGG5L+anUSFosODbkWNEip/Rvf7UaTpvL73mgttnSDqvGtUqynUit33rtzzeIQG14if/daxPn&#10;f40n8PwmniBnDwAAAP//AwBQSwECLQAUAAYACAAAACEA2+H2y+4AAACFAQAAEwAAAAAAAAAAAAAA&#10;AAAAAAAAW0NvbnRlbnRfVHlwZXNdLnhtbFBLAQItABQABgAIAAAAIQBa9CxbvwAAABUBAAALAAAA&#10;AAAAAAAAAAAAAB8BAABfcmVscy8ucmVsc1BLAQItABQABgAIAAAAIQCX5ayQwgAAAN0AAAAPAAAA&#10;AAAAAAAAAAAAAAcCAABkcnMvZG93bnJldi54bWxQSwUGAAAAAAMAAwC3AAAA9gIAAAAA&#10;" filled="f" stroked="f">
                    <v:textbox>
                      <w:txbxContent>
                        <w:p w:rsidR="0038641E" w:rsidRPr="00D66DEA" w:rsidRDefault="0038641E" w:rsidP="0038641E">
                          <w:pPr>
                            <w:rPr>
                              <w:color w:val="000000" w:themeColor="text1"/>
                              <w:vertAlign w:val="subscript"/>
                            </w:rPr>
                          </w:pPr>
                          <w:r w:rsidRPr="00D66DEA">
                            <w:rPr>
                              <w:color w:val="000000" w:themeColor="text1"/>
                            </w:rPr>
                            <w:t>а)</w:t>
                          </w:r>
                        </w:p>
                      </w:txbxContent>
                    </v:textbox>
                  </v:shape>
                  <v:shape id="Text Box 45878" o:spid="_x0000_s1082" type="#_x0000_t202" style="position:absolute;left:7723;top:2703;width:733;height:5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BpPQxQAAAN0AAAAPAAAAZHJzL2Rvd25yZXYueG1sRI9Pa8JA&#10;EMXvQr/DMgVvulutUlNXKYrgqaL9A70N2TEJzc6G7GrSb985CN5meG/e+81y3ftaXamNVWALT2MD&#10;ijgPruLCwufHbvQCKiZkh3VgsvBHEdarh8ESMxc6PtL1lAolIRwztFCm1GRax7wkj3EcGmLRzqH1&#10;mGRtC+1a7CTc13pizFx7rFgaSmxoU1L+e7p4C1/v55/vZ3Motn7WdKE3mv1CWzt87N9eQSXq0918&#10;u947wZ8uhF++kRH06h8AAP//AwBQSwECLQAUAAYACAAAACEA2+H2y+4AAACFAQAAEwAAAAAAAAAA&#10;AAAAAAAAAAAAW0NvbnRlbnRfVHlwZXNdLnhtbFBLAQItABQABgAIAAAAIQBa9CxbvwAAABUBAAAL&#10;AAAAAAAAAAAAAAAAAB8BAABfcmVscy8ucmVsc1BLAQItABQABgAIAAAAIQCDBpPQxQAAAN0AAAAP&#10;AAAAAAAAAAAAAAAAAAcCAABkcnMvZG93bnJldi54bWxQSwUGAAAAAAMAAwC3AAAA+QIAAAAA&#10;" filled="f" stroked="f">
                    <v:textbox>
                      <w:txbxContent>
                        <w:p w:rsidR="0038641E" w:rsidRPr="00D66DEA" w:rsidRDefault="0038641E" w:rsidP="0038641E">
                          <w:pPr>
                            <w:rPr>
                              <w:color w:val="000000" w:themeColor="text1"/>
                              <w:vertAlign w:val="subscript"/>
                            </w:rPr>
                          </w:pPr>
                          <w:r w:rsidRPr="00D66DEA">
                            <w:rPr>
                              <w:color w:val="000000" w:themeColor="text1"/>
                            </w:rPr>
                            <w:t>б)</w:t>
                          </w:r>
                        </w:p>
                      </w:txbxContent>
                    </v:textbox>
                  </v:shape>
                  <v:shape id="Text Box 45879" o:spid="_x0000_s1083" type="#_x0000_t202" style="position:absolute;left:5481;top:3016;width:1835;height:47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mKg8wgAAAN0AAAAPAAAAZHJzL2Rvd25yZXYueG1sRE9Na8JA&#10;EL0L/odlBG91V62i0VVEKfRUMa2CtyE7JsHsbMhuTfrvu4WCt3m8z1lvO1uJBzW+dKxhPFIgiDNn&#10;Ss41fH2+vSxA+IBssHJMGn7Iw3bT760xMa7lEz3SkIsYwj5BDUUIdSKlzwqy6EeuJo7czTUWQ4RN&#10;Lk2DbQy3lZwoNZcWS44NBda0Lyi7p99Ww/njdr28qmN+sLO6dZ2SbJdS6+Gg261ABOrCU/zvfjdx&#10;/nQ5gb9v4gly8wsAAP//AwBQSwECLQAUAAYACAAAACEA2+H2y+4AAACFAQAAEwAAAAAAAAAAAAAA&#10;AAAAAAAAW0NvbnRlbnRfVHlwZXNdLnhtbFBLAQItABQABgAIAAAAIQBa9CxbvwAAABUBAAALAAAA&#10;AAAAAAAAAAAAAB8BAABfcmVscy8ucmVsc1BLAQItABQABgAIAAAAIQAcmKg8wgAAAN0AAAAPAAAA&#10;AAAAAAAAAAAAAAcCAABkcnMvZG93bnJldi54bWxQSwUGAAAAAAMAAwC3AAAA9gIAAAAA&#10;" filled="f" stroked="f">
                    <v:textbox>
                      <w:txbxContent>
                        <w:p w:rsidR="0038641E" w:rsidRPr="00A971A7" w:rsidRDefault="0038641E" w:rsidP="0038641E">
                          <w:pPr>
                            <w:rPr>
                              <w:bCs/>
                            </w:rPr>
                          </w:pPr>
                          <w:r w:rsidRPr="00A971A7">
                            <w:rPr>
                              <w:bCs/>
                              <w:lang w:val="kk-KZ"/>
                            </w:rPr>
                            <w:t>4.</w:t>
                          </w:r>
                          <w:r>
                            <w:rPr>
                              <w:bCs/>
                              <w:lang w:val="kk-KZ"/>
                            </w:rPr>
                            <w:t>20</w:t>
                          </w:r>
                          <w:r w:rsidRPr="00A971A7">
                            <w:rPr>
                              <w:bCs/>
                              <w:lang w:val="kk-KZ"/>
                            </w:rPr>
                            <w:t>-сурет</w:t>
                          </w:r>
                        </w:p>
                        <w:p w:rsidR="0038641E" w:rsidRPr="00B43657" w:rsidRDefault="0038641E" w:rsidP="0038641E">
                          <w:pPr>
                            <w:rPr>
                              <w:b/>
                            </w:rPr>
                          </w:pPr>
                        </w:p>
                      </w:txbxContent>
                    </v:textbox>
                  </v:shape>
                </v:group>
                <w10:wrap type="topAndBottom"/>
              </v:group>
            </w:pict>
          </mc:Fallback>
        </mc:AlternateContent>
      </w:r>
    </w:p>
    <w:p w:rsidR="0038641E" w:rsidRDefault="0038641E" w:rsidP="0038641E">
      <w:pPr>
        <w:ind w:firstLine="709"/>
        <w:jc w:val="both"/>
        <w:rPr>
          <w:color w:val="000000" w:themeColor="text1"/>
          <w:sz w:val="28"/>
          <w:szCs w:val="28"/>
          <w:lang w:val="kk-KZ"/>
        </w:rPr>
      </w:pPr>
      <w:r w:rsidRPr="009B7416">
        <w:rPr>
          <w:color w:val="000000" w:themeColor="text1"/>
          <w:sz w:val="28"/>
          <w:szCs w:val="28"/>
          <w:lang w:val="kk-KZ"/>
        </w:rPr>
        <w:t xml:space="preserve">Мұндағы </w:t>
      </w:r>
      <w:r w:rsidRPr="009B7416">
        <w:rPr>
          <w:i/>
          <w:color w:val="000000" w:themeColor="text1"/>
          <w:sz w:val="28"/>
          <w:szCs w:val="28"/>
          <w:lang w:val="kk-KZ"/>
        </w:rPr>
        <w:t>R</w:t>
      </w:r>
      <w:r w:rsidRPr="009B7416">
        <w:rPr>
          <w:color w:val="000000" w:themeColor="text1"/>
          <w:sz w:val="28"/>
          <w:szCs w:val="28"/>
          <w:vertAlign w:val="subscript"/>
          <w:lang w:val="kk-KZ"/>
        </w:rPr>
        <w:t>1</w:t>
      </w:r>
      <w:r w:rsidRPr="009B7416">
        <w:rPr>
          <w:color w:val="000000" w:themeColor="text1"/>
          <w:sz w:val="28"/>
          <w:szCs w:val="28"/>
          <w:lang w:val="kk-KZ"/>
        </w:rPr>
        <w:t xml:space="preserve"> – </w:t>
      </w:r>
      <w:r w:rsidRPr="009B7416">
        <w:rPr>
          <w:i/>
          <w:color w:val="000000" w:themeColor="text1"/>
          <w:sz w:val="28"/>
          <w:szCs w:val="28"/>
          <w:lang w:val="kk-KZ"/>
        </w:rPr>
        <w:t>р</w:t>
      </w:r>
      <w:r w:rsidRPr="009B7416">
        <w:rPr>
          <w:color w:val="000000" w:themeColor="text1"/>
          <w:sz w:val="28"/>
          <w:szCs w:val="28"/>
          <w:lang w:val="kk-KZ"/>
        </w:rPr>
        <w:t xml:space="preserve">- және </w:t>
      </w:r>
      <w:r w:rsidRPr="009B7416">
        <w:rPr>
          <w:i/>
          <w:color w:val="000000" w:themeColor="text1"/>
          <w:sz w:val="28"/>
          <w:szCs w:val="28"/>
          <w:lang w:val="kk-KZ"/>
        </w:rPr>
        <w:t>п</w:t>
      </w:r>
      <w:r w:rsidRPr="009B7416">
        <w:rPr>
          <w:color w:val="000000" w:themeColor="text1"/>
          <w:sz w:val="28"/>
          <w:szCs w:val="28"/>
          <w:lang w:val="kk-KZ"/>
        </w:rPr>
        <w:t xml:space="preserve">-аймақтағы көлемнің кедергісі; </w:t>
      </w:r>
    </w:p>
    <w:p w:rsidR="0038641E" w:rsidRPr="009B7416" w:rsidRDefault="0038641E" w:rsidP="0038641E">
      <w:pPr>
        <w:ind w:firstLine="709"/>
        <w:jc w:val="both"/>
        <w:rPr>
          <w:color w:val="000000" w:themeColor="text1"/>
          <w:sz w:val="28"/>
          <w:szCs w:val="28"/>
          <w:lang w:val="kk-KZ"/>
        </w:rPr>
      </w:pPr>
      <w:r w:rsidRPr="009B7416">
        <w:rPr>
          <w:i/>
          <w:color w:val="000000" w:themeColor="text1"/>
          <w:sz w:val="28"/>
          <w:szCs w:val="28"/>
          <w:lang w:val="kk-KZ"/>
        </w:rPr>
        <w:t>R</w:t>
      </w:r>
      <w:r w:rsidRPr="009B7416">
        <w:rPr>
          <w:i/>
          <w:color w:val="000000" w:themeColor="text1"/>
          <w:sz w:val="28"/>
          <w:szCs w:val="28"/>
          <w:vertAlign w:val="subscript"/>
          <w:lang w:val="kk-KZ"/>
        </w:rPr>
        <w:t>диф.</w:t>
      </w:r>
      <w:r>
        <w:rPr>
          <w:i/>
          <w:color w:val="000000" w:themeColor="text1"/>
          <w:sz w:val="28"/>
          <w:szCs w:val="28"/>
          <w:vertAlign w:val="subscript"/>
          <w:lang w:val="kk-KZ"/>
        </w:rPr>
        <w:t xml:space="preserve">тура  </w:t>
      </w:r>
      <w:r w:rsidRPr="009B7416">
        <w:rPr>
          <w:i/>
          <w:color w:val="000000" w:themeColor="text1"/>
          <w:sz w:val="28"/>
          <w:szCs w:val="28"/>
          <w:vertAlign w:val="subscript"/>
          <w:lang w:val="kk-KZ"/>
        </w:rPr>
        <w:t xml:space="preserve"> </w:t>
      </w:r>
      <w:r w:rsidRPr="009B7416">
        <w:rPr>
          <w:color w:val="000000" w:themeColor="text1"/>
          <w:sz w:val="28"/>
          <w:szCs w:val="28"/>
          <w:lang w:val="kk-KZ"/>
        </w:rPr>
        <w:t>және</w:t>
      </w:r>
      <w:r>
        <w:rPr>
          <w:color w:val="000000" w:themeColor="text1"/>
          <w:sz w:val="28"/>
          <w:szCs w:val="28"/>
          <w:lang w:val="kk-KZ"/>
        </w:rPr>
        <w:t xml:space="preserve"> </w:t>
      </w:r>
      <w:r w:rsidRPr="009B7416">
        <w:rPr>
          <w:color w:val="000000" w:themeColor="text1"/>
          <w:sz w:val="28"/>
          <w:szCs w:val="28"/>
          <w:lang w:val="kk-KZ"/>
        </w:rPr>
        <w:t xml:space="preserve"> </w:t>
      </w:r>
      <w:r w:rsidRPr="009B7416">
        <w:rPr>
          <w:i/>
          <w:color w:val="000000" w:themeColor="text1"/>
          <w:sz w:val="28"/>
          <w:szCs w:val="28"/>
          <w:lang w:val="kk-KZ"/>
        </w:rPr>
        <w:t>R</w:t>
      </w:r>
      <w:r w:rsidRPr="009B7416">
        <w:rPr>
          <w:i/>
          <w:color w:val="000000" w:themeColor="text1"/>
          <w:sz w:val="28"/>
          <w:szCs w:val="28"/>
          <w:vertAlign w:val="subscript"/>
          <w:lang w:val="kk-KZ"/>
        </w:rPr>
        <w:t>диф.</w:t>
      </w:r>
      <w:r>
        <w:rPr>
          <w:i/>
          <w:color w:val="000000" w:themeColor="text1"/>
          <w:sz w:val="28"/>
          <w:szCs w:val="28"/>
          <w:vertAlign w:val="subscript"/>
          <w:lang w:val="kk-KZ"/>
        </w:rPr>
        <w:t xml:space="preserve">кері  </w:t>
      </w:r>
      <w:r w:rsidRPr="009B7416">
        <w:rPr>
          <w:i/>
          <w:color w:val="000000" w:themeColor="text1"/>
          <w:sz w:val="28"/>
          <w:szCs w:val="28"/>
          <w:vertAlign w:val="subscript"/>
          <w:lang w:val="kk-KZ"/>
        </w:rPr>
        <w:t xml:space="preserve"> </w:t>
      </w:r>
      <w:r w:rsidRPr="009B7416">
        <w:rPr>
          <w:i/>
          <w:color w:val="000000" w:themeColor="text1"/>
          <w:sz w:val="28"/>
          <w:szCs w:val="28"/>
          <w:lang w:val="kk-KZ"/>
        </w:rPr>
        <w:t>р</w:t>
      </w:r>
      <w:r w:rsidRPr="009B7416">
        <w:rPr>
          <w:color w:val="000000" w:themeColor="text1"/>
          <w:sz w:val="28"/>
          <w:szCs w:val="28"/>
          <w:lang w:val="kk-KZ"/>
        </w:rPr>
        <w:t>-</w:t>
      </w:r>
      <w:r w:rsidRPr="009B7416">
        <w:rPr>
          <w:i/>
          <w:color w:val="000000" w:themeColor="text1"/>
          <w:sz w:val="28"/>
          <w:szCs w:val="28"/>
          <w:lang w:val="kk-KZ"/>
        </w:rPr>
        <w:t>п</w:t>
      </w:r>
      <w:r>
        <w:rPr>
          <w:i/>
          <w:color w:val="000000" w:themeColor="text1"/>
          <w:sz w:val="28"/>
          <w:szCs w:val="28"/>
          <w:lang w:val="kk-KZ"/>
        </w:rPr>
        <w:t xml:space="preserve"> </w:t>
      </w:r>
      <w:r w:rsidRPr="009B7416">
        <w:rPr>
          <w:i/>
          <w:color w:val="000000" w:themeColor="text1"/>
          <w:sz w:val="28"/>
          <w:szCs w:val="28"/>
          <w:lang w:val="kk-KZ"/>
        </w:rPr>
        <w:t xml:space="preserve"> </w:t>
      </w:r>
      <w:r w:rsidRPr="009B7416">
        <w:rPr>
          <w:iCs/>
          <w:color w:val="000000" w:themeColor="text1"/>
          <w:sz w:val="28"/>
          <w:szCs w:val="28"/>
          <w:lang w:val="kk-KZ"/>
        </w:rPr>
        <w:t>ауысуының</w:t>
      </w:r>
      <w:r w:rsidRPr="009B7416">
        <w:rPr>
          <w:color w:val="000000" w:themeColor="text1"/>
          <w:sz w:val="28"/>
          <w:szCs w:val="28"/>
          <w:lang w:val="kk-KZ"/>
        </w:rPr>
        <w:t xml:space="preserve"> сәйкесінше тура және кері бағыттағы дифференциалдық кедергілері.</w:t>
      </w:r>
    </w:p>
    <w:p w:rsidR="0038641E" w:rsidRDefault="0038641E" w:rsidP="0038641E">
      <w:pPr>
        <w:ind w:firstLine="720"/>
        <w:jc w:val="both"/>
        <w:rPr>
          <w:color w:val="000000" w:themeColor="text1"/>
          <w:sz w:val="28"/>
          <w:szCs w:val="28"/>
          <w:lang w:val="kk-KZ"/>
        </w:rPr>
      </w:pPr>
      <w:r w:rsidRPr="009B7416">
        <w:rPr>
          <w:i/>
          <w:color w:val="000000" w:themeColor="text1"/>
          <w:sz w:val="28"/>
          <w:szCs w:val="28"/>
          <w:lang w:val="kk-KZ"/>
        </w:rPr>
        <w:t>p</w:t>
      </w:r>
      <w:r w:rsidRPr="009B7416">
        <w:rPr>
          <w:color w:val="000000" w:themeColor="text1"/>
          <w:sz w:val="28"/>
          <w:szCs w:val="28"/>
          <w:lang w:val="kk-KZ"/>
        </w:rPr>
        <w:t>-</w:t>
      </w:r>
      <w:r w:rsidRPr="009B7416">
        <w:rPr>
          <w:i/>
          <w:color w:val="000000" w:themeColor="text1"/>
          <w:sz w:val="28"/>
          <w:szCs w:val="28"/>
          <w:lang w:val="kk-KZ"/>
        </w:rPr>
        <w:t xml:space="preserve">n </w:t>
      </w:r>
      <w:r w:rsidRPr="009B7416">
        <w:rPr>
          <w:color w:val="000000" w:themeColor="text1"/>
          <w:sz w:val="28"/>
          <w:szCs w:val="28"/>
          <w:lang w:val="kk-KZ"/>
        </w:rPr>
        <w:t xml:space="preserve">ауысуды тікелей қосқанда </w:t>
      </w:r>
      <w:r w:rsidRPr="009B7416">
        <w:rPr>
          <w:i/>
          <w:color w:val="000000" w:themeColor="text1"/>
          <w:sz w:val="28"/>
          <w:szCs w:val="28"/>
          <w:lang w:val="kk-KZ"/>
        </w:rPr>
        <w:t>С</w:t>
      </w:r>
      <w:r>
        <w:rPr>
          <w:i/>
          <w:color w:val="000000" w:themeColor="text1"/>
          <w:sz w:val="28"/>
          <w:szCs w:val="28"/>
          <w:vertAlign w:val="subscript"/>
          <w:lang w:val="kk-KZ"/>
        </w:rPr>
        <w:t>тосқ</w:t>
      </w:r>
      <w:r w:rsidRPr="009B7416">
        <w:rPr>
          <w:color w:val="000000" w:themeColor="text1"/>
          <w:sz w:val="28"/>
          <w:szCs w:val="28"/>
          <w:lang w:val="kk-KZ"/>
        </w:rPr>
        <w:t>&lt;&lt;</w:t>
      </w:r>
      <w:r w:rsidRPr="009B7416">
        <w:rPr>
          <w:i/>
          <w:color w:val="000000" w:themeColor="text1"/>
          <w:sz w:val="28"/>
          <w:szCs w:val="28"/>
          <w:lang w:val="kk-KZ"/>
        </w:rPr>
        <w:t>С</w:t>
      </w:r>
      <w:r w:rsidRPr="009B7416">
        <w:rPr>
          <w:i/>
          <w:color w:val="000000" w:themeColor="text1"/>
          <w:sz w:val="28"/>
          <w:szCs w:val="28"/>
          <w:vertAlign w:val="subscript"/>
          <w:lang w:val="kk-KZ"/>
        </w:rPr>
        <w:t>диф</w:t>
      </w:r>
      <w:r w:rsidRPr="009B7416">
        <w:rPr>
          <w:color w:val="000000" w:themeColor="text1"/>
          <w:sz w:val="28"/>
          <w:szCs w:val="28"/>
          <w:lang w:val="kk-KZ"/>
        </w:rPr>
        <w:t xml:space="preserve">, дифференциалды кедергі </w:t>
      </w:r>
      <w:r w:rsidRPr="009B7416">
        <w:rPr>
          <w:i/>
          <w:color w:val="000000" w:themeColor="text1"/>
          <w:sz w:val="28"/>
          <w:szCs w:val="28"/>
          <w:lang w:val="kk-KZ"/>
        </w:rPr>
        <w:t>R</w:t>
      </w:r>
      <w:r w:rsidRPr="009B7416">
        <w:rPr>
          <w:i/>
          <w:color w:val="000000" w:themeColor="text1"/>
          <w:sz w:val="28"/>
          <w:szCs w:val="28"/>
          <w:vertAlign w:val="subscript"/>
          <w:lang w:val="kk-KZ"/>
        </w:rPr>
        <w:t>диф.</w:t>
      </w:r>
      <w:r>
        <w:rPr>
          <w:i/>
          <w:color w:val="000000" w:themeColor="text1"/>
          <w:sz w:val="28"/>
          <w:szCs w:val="28"/>
          <w:vertAlign w:val="subscript"/>
          <w:lang w:val="kk-KZ"/>
        </w:rPr>
        <w:t xml:space="preserve">тура </w:t>
      </w:r>
      <w:r w:rsidRPr="009B7416">
        <w:rPr>
          <w:i/>
          <w:color w:val="000000" w:themeColor="text1"/>
          <w:sz w:val="28"/>
          <w:szCs w:val="28"/>
          <w:vertAlign w:val="subscript"/>
          <w:lang w:val="kk-KZ"/>
        </w:rPr>
        <w:t xml:space="preserve"> </w:t>
      </w:r>
      <w:r w:rsidRPr="009B7416">
        <w:rPr>
          <w:color w:val="000000" w:themeColor="text1"/>
          <w:sz w:val="28"/>
          <w:szCs w:val="28"/>
          <w:lang w:val="kk-KZ"/>
        </w:rPr>
        <w:t xml:space="preserve">кішкентай және </w:t>
      </w:r>
      <w:r w:rsidRPr="009B7416">
        <w:rPr>
          <w:i/>
          <w:color w:val="000000" w:themeColor="text1"/>
          <w:sz w:val="28"/>
          <w:szCs w:val="28"/>
          <w:lang w:val="kk-KZ"/>
        </w:rPr>
        <w:t>R</w:t>
      </w:r>
      <w:r w:rsidRPr="009B7416">
        <w:rPr>
          <w:color w:val="000000" w:themeColor="text1"/>
          <w:sz w:val="28"/>
          <w:szCs w:val="28"/>
          <w:vertAlign w:val="subscript"/>
          <w:lang w:val="kk-KZ"/>
        </w:rPr>
        <w:t xml:space="preserve">1 </w:t>
      </w:r>
      <w:r w:rsidRPr="009B7416">
        <w:rPr>
          <w:color w:val="000000" w:themeColor="text1"/>
          <w:sz w:val="28"/>
          <w:szCs w:val="28"/>
          <w:lang w:val="kk-KZ"/>
        </w:rPr>
        <w:t>сәйкес келеді, сондықтан эквивалентті схема 4.20, а. суретте көрсетілген көріністі алады. Кері ығысу кезінде</w:t>
      </w:r>
    </w:p>
    <w:p w:rsidR="0038641E" w:rsidRPr="009B7416" w:rsidRDefault="0038641E" w:rsidP="0038641E">
      <w:pPr>
        <w:ind w:firstLine="720"/>
        <w:jc w:val="both"/>
        <w:rPr>
          <w:color w:val="000000" w:themeColor="text1"/>
          <w:sz w:val="28"/>
          <w:szCs w:val="28"/>
          <w:lang w:val="kk-KZ"/>
        </w:rPr>
      </w:pPr>
    </w:p>
    <w:p w:rsidR="0038641E" w:rsidRDefault="0038641E" w:rsidP="0038641E">
      <w:pPr>
        <w:ind w:firstLine="720"/>
        <w:jc w:val="center"/>
        <w:rPr>
          <w:i/>
          <w:color w:val="000000" w:themeColor="text1"/>
          <w:sz w:val="28"/>
          <w:szCs w:val="28"/>
          <w:vertAlign w:val="subscript"/>
          <w:lang w:val="kk-KZ"/>
        </w:rPr>
      </w:pPr>
      <w:r w:rsidRPr="009B7416">
        <w:rPr>
          <w:i/>
          <w:color w:val="000000" w:themeColor="text1"/>
          <w:sz w:val="28"/>
          <w:szCs w:val="28"/>
          <w:lang w:val="kk-KZ"/>
        </w:rPr>
        <w:t>R</w:t>
      </w:r>
      <w:r w:rsidRPr="009B7416">
        <w:rPr>
          <w:i/>
          <w:color w:val="000000" w:themeColor="text1"/>
          <w:sz w:val="28"/>
          <w:szCs w:val="28"/>
          <w:vertAlign w:val="subscript"/>
          <w:lang w:val="kk-KZ"/>
        </w:rPr>
        <w:t>диф.</w:t>
      </w:r>
      <w:r>
        <w:rPr>
          <w:i/>
          <w:color w:val="000000" w:themeColor="text1"/>
          <w:sz w:val="28"/>
          <w:szCs w:val="28"/>
          <w:vertAlign w:val="subscript"/>
          <w:lang w:val="kk-KZ"/>
        </w:rPr>
        <w:t>кері</w:t>
      </w:r>
      <w:r w:rsidRPr="009B7416">
        <w:rPr>
          <w:color w:val="000000" w:themeColor="text1"/>
          <w:sz w:val="28"/>
          <w:szCs w:val="28"/>
          <w:lang w:val="kk-KZ"/>
        </w:rPr>
        <w:t>&gt;&gt;</w:t>
      </w:r>
      <w:r w:rsidRPr="009B7416">
        <w:rPr>
          <w:i/>
          <w:color w:val="000000" w:themeColor="text1"/>
          <w:sz w:val="28"/>
          <w:szCs w:val="28"/>
          <w:lang w:val="kk-KZ"/>
        </w:rPr>
        <w:t>R</w:t>
      </w:r>
      <w:r w:rsidRPr="009B7416">
        <w:rPr>
          <w:color w:val="000000" w:themeColor="text1"/>
          <w:sz w:val="28"/>
          <w:szCs w:val="28"/>
          <w:vertAlign w:val="subscript"/>
          <w:lang w:val="kk-KZ"/>
        </w:rPr>
        <w:t>1</w:t>
      </w:r>
      <w:r w:rsidRPr="009B7416">
        <w:rPr>
          <w:color w:val="000000" w:themeColor="text1"/>
          <w:sz w:val="28"/>
          <w:szCs w:val="28"/>
          <w:lang w:val="kk-KZ"/>
        </w:rPr>
        <w:t xml:space="preserve">, </w:t>
      </w:r>
      <w:r w:rsidRPr="009B7416">
        <w:rPr>
          <w:i/>
          <w:color w:val="000000" w:themeColor="text1"/>
          <w:sz w:val="28"/>
          <w:szCs w:val="28"/>
          <w:lang w:val="kk-KZ"/>
        </w:rPr>
        <w:t>С</w:t>
      </w:r>
      <w:r>
        <w:rPr>
          <w:i/>
          <w:color w:val="000000" w:themeColor="text1"/>
          <w:sz w:val="28"/>
          <w:szCs w:val="28"/>
          <w:vertAlign w:val="subscript"/>
          <w:lang w:val="kk-KZ"/>
        </w:rPr>
        <w:t>тосқ</w:t>
      </w:r>
      <w:r w:rsidRPr="009B7416">
        <w:rPr>
          <w:color w:val="000000" w:themeColor="text1"/>
          <w:sz w:val="28"/>
          <w:szCs w:val="28"/>
          <w:lang w:val="kk-KZ"/>
        </w:rPr>
        <w:t>&gt;&gt;</w:t>
      </w:r>
      <w:r w:rsidRPr="009B7416">
        <w:rPr>
          <w:i/>
          <w:color w:val="000000" w:themeColor="text1"/>
          <w:sz w:val="28"/>
          <w:szCs w:val="28"/>
          <w:lang w:val="kk-KZ"/>
        </w:rPr>
        <w:t>С</w:t>
      </w:r>
      <w:r w:rsidRPr="009B7416">
        <w:rPr>
          <w:i/>
          <w:color w:val="000000" w:themeColor="text1"/>
          <w:sz w:val="28"/>
          <w:szCs w:val="28"/>
          <w:vertAlign w:val="subscript"/>
          <w:lang w:val="kk-KZ"/>
        </w:rPr>
        <w:t>диф</w:t>
      </w:r>
    </w:p>
    <w:p w:rsidR="0038641E" w:rsidRPr="008F68A5" w:rsidRDefault="0038641E" w:rsidP="0038641E">
      <w:pPr>
        <w:ind w:firstLine="720"/>
        <w:jc w:val="center"/>
        <w:rPr>
          <w:i/>
          <w:color w:val="000000" w:themeColor="text1"/>
          <w:sz w:val="28"/>
          <w:szCs w:val="28"/>
          <w:vertAlign w:val="subscript"/>
          <w:lang w:val="kk-KZ"/>
        </w:rPr>
      </w:pPr>
    </w:p>
    <w:p w:rsidR="0038641E" w:rsidRPr="005112AF" w:rsidRDefault="0038641E" w:rsidP="0038641E">
      <w:pPr>
        <w:rPr>
          <w:color w:val="000000" w:themeColor="text1"/>
          <w:sz w:val="28"/>
          <w:szCs w:val="28"/>
          <w:lang w:val="kk-KZ"/>
        </w:rPr>
      </w:pPr>
      <w:r w:rsidRPr="007A67D9">
        <w:rPr>
          <w:sz w:val="28"/>
          <w:szCs w:val="28"/>
          <w:lang w:val="kk-KZ"/>
        </w:rPr>
        <w:t>ал эквивалентті схема 4.20, б.суретте көрсетілген</w:t>
      </w:r>
      <w:r>
        <w:rPr>
          <w:sz w:val="28"/>
          <w:szCs w:val="28"/>
          <w:lang w:val="kk-KZ"/>
        </w:rPr>
        <w:t>.</w:t>
      </w:r>
    </w:p>
    <w:p w:rsidR="0038641E" w:rsidRPr="00DA458B" w:rsidRDefault="0038641E" w:rsidP="0038641E">
      <w:pPr>
        <w:jc w:val="both"/>
        <w:rPr>
          <w:sz w:val="28"/>
          <w:szCs w:val="28"/>
          <w:lang w:val="kk-KZ"/>
        </w:rPr>
      </w:pPr>
    </w:p>
    <w:p w:rsidR="00083FEF" w:rsidRPr="0038641E" w:rsidRDefault="0038641E">
      <w:pPr>
        <w:rPr>
          <w:lang w:val="kk-KZ"/>
        </w:rPr>
      </w:pPr>
    </w:p>
    <w:sectPr w:rsidR="00083FEF" w:rsidRPr="0038641E">
      <w:pgSz w:w="12240" w:h="15840"/>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09F" w:csb1="00000000"/>
  </w:font>
  <w:font w:name="Cambria Math">
    <w:panose1 w:val="02040503050406030204"/>
    <w:charset w:val="CC"/>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8641E"/>
    <w:rsid w:val="0038641E"/>
    <w:rsid w:val="008D0687"/>
    <w:rsid w:val="00B11D9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5EF26C"/>
  <w15:chartTrackingRefBased/>
  <w15:docId w15:val="{5F397161-975F-47F5-8EE5-E0075732A3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38641E"/>
    <w:pPr>
      <w:spacing w:after="0" w:line="240" w:lineRule="auto"/>
    </w:pPr>
    <w:rPr>
      <w:rFonts w:ascii="Times New Roman" w:eastAsia="Times New Roman" w:hAnsi="Times New Roman" w:cs="Times New Roman"/>
      <w:sz w:val="24"/>
      <w:szCs w:val="24"/>
      <w:lang w:val="ru-RU" w:eastAsia="ru-RU"/>
    </w:rPr>
  </w:style>
  <w:style w:type="paragraph" w:styleId="3">
    <w:name w:val="heading 3"/>
    <w:basedOn w:val="a"/>
    <w:next w:val="a"/>
    <w:link w:val="30"/>
    <w:uiPriority w:val="9"/>
    <w:semiHidden/>
    <w:unhideWhenUsed/>
    <w:qFormat/>
    <w:rsid w:val="0038641E"/>
    <w:pPr>
      <w:keepNext/>
      <w:keepLines/>
      <w:spacing w:before="40"/>
      <w:outlineLvl w:val="2"/>
    </w:pPr>
    <w:rPr>
      <w:rFonts w:asciiTheme="majorHAnsi" w:eastAsiaTheme="majorEastAsia" w:hAnsiTheme="majorHAnsi" w:cstheme="majorBidi"/>
      <w:color w:val="1F4D78" w:themeColor="accent1" w:themeShade="7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link w:val="a4"/>
    <w:rsid w:val="0038641E"/>
    <w:pPr>
      <w:spacing w:after="120"/>
      <w:ind w:left="283"/>
    </w:pPr>
  </w:style>
  <w:style w:type="character" w:customStyle="1" w:styleId="a4">
    <w:name w:val="Основной текст с отступом Знак"/>
    <w:basedOn w:val="a0"/>
    <w:link w:val="a3"/>
    <w:rsid w:val="0038641E"/>
    <w:rPr>
      <w:rFonts w:ascii="Times New Roman" w:eastAsia="Times New Roman" w:hAnsi="Times New Roman" w:cs="Times New Roman"/>
      <w:sz w:val="24"/>
      <w:szCs w:val="24"/>
      <w:lang w:val="ru-RU" w:eastAsia="ru-RU"/>
    </w:rPr>
  </w:style>
  <w:style w:type="paragraph" w:customStyle="1" w:styleId="31">
    <w:name w:val="Стиль Заголовок 3 + по центру"/>
    <w:basedOn w:val="3"/>
    <w:rsid w:val="0038641E"/>
    <w:pPr>
      <w:keepLines w:val="0"/>
      <w:spacing w:before="240" w:after="60"/>
      <w:jc w:val="center"/>
    </w:pPr>
    <w:rPr>
      <w:rFonts w:ascii="Times New Roman" w:eastAsia="Times New Roman" w:hAnsi="Times New Roman" w:cs="Times New Roman"/>
      <w:b/>
      <w:i/>
      <w:iCs/>
      <w:color w:val="auto"/>
      <w:sz w:val="28"/>
      <w:szCs w:val="20"/>
    </w:rPr>
  </w:style>
  <w:style w:type="character" w:customStyle="1" w:styleId="30">
    <w:name w:val="Заголовок 3 Знак"/>
    <w:basedOn w:val="a0"/>
    <w:link w:val="3"/>
    <w:uiPriority w:val="9"/>
    <w:semiHidden/>
    <w:rsid w:val="0038641E"/>
    <w:rPr>
      <w:rFonts w:asciiTheme="majorHAnsi" w:eastAsiaTheme="majorEastAsia" w:hAnsiTheme="majorHAnsi" w:cstheme="majorBidi"/>
      <w:color w:val="1F4D78" w:themeColor="accent1" w:themeShade="7F"/>
      <w:sz w:val="24"/>
      <w:szCs w:val="24"/>
      <w:lang w:val="ru-RU"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13" Type="http://schemas.openxmlformats.org/officeDocument/2006/relationships/oleObject" Target="embeddings/oleObject5.bin"/><Relationship Id="rId18" Type="http://schemas.openxmlformats.org/officeDocument/2006/relationships/image" Target="media/image8.wmf"/><Relationship Id="rId26" Type="http://schemas.openxmlformats.org/officeDocument/2006/relationships/image" Target="media/image12.wmf"/><Relationship Id="rId39" Type="http://schemas.openxmlformats.org/officeDocument/2006/relationships/oleObject" Target="embeddings/oleObject18.bin"/><Relationship Id="rId21" Type="http://schemas.openxmlformats.org/officeDocument/2006/relationships/oleObject" Target="embeddings/oleObject9.bin"/><Relationship Id="rId34" Type="http://schemas.openxmlformats.org/officeDocument/2006/relationships/image" Target="media/image16.wmf"/><Relationship Id="rId7" Type="http://schemas.openxmlformats.org/officeDocument/2006/relationships/oleObject" Target="embeddings/oleObject2.bin"/><Relationship Id="rId2" Type="http://schemas.openxmlformats.org/officeDocument/2006/relationships/settings" Target="settings.xml"/><Relationship Id="rId16" Type="http://schemas.openxmlformats.org/officeDocument/2006/relationships/image" Target="media/image7.wmf"/><Relationship Id="rId20" Type="http://schemas.openxmlformats.org/officeDocument/2006/relationships/image" Target="media/image9.wmf"/><Relationship Id="rId29" Type="http://schemas.openxmlformats.org/officeDocument/2006/relationships/oleObject" Target="embeddings/oleObject13.bin"/><Relationship Id="rId41" Type="http://schemas.openxmlformats.org/officeDocument/2006/relationships/theme" Target="theme/theme1.xml"/><Relationship Id="rId1" Type="http://schemas.openxmlformats.org/officeDocument/2006/relationships/styles" Target="styles.xml"/><Relationship Id="rId6" Type="http://schemas.openxmlformats.org/officeDocument/2006/relationships/image" Target="media/image2.wmf"/><Relationship Id="rId11" Type="http://schemas.openxmlformats.org/officeDocument/2006/relationships/oleObject" Target="embeddings/oleObject4.bin"/><Relationship Id="rId24" Type="http://schemas.openxmlformats.org/officeDocument/2006/relationships/image" Target="media/image11.wmf"/><Relationship Id="rId32" Type="http://schemas.openxmlformats.org/officeDocument/2006/relationships/image" Target="media/image15.wmf"/><Relationship Id="rId37" Type="http://schemas.openxmlformats.org/officeDocument/2006/relationships/oleObject" Target="embeddings/oleObject17.bin"/><Relationship Id="rId40" Type="http://schemas.openxmlformats.org/officeDocument/2006/relationships/fontTable" Target="fontTable.xml"/><Relationship Id="rId5" Type="http://schemas.openxmlformats.org/officeDocument/2006/relationships/oleObject" Target="embeddings/oleObject1.bin"/><Relationship Id="rId15" Type="http://schemas.openxmlformats.org/officeDocument/2006/relationships/oleObject" Target="embeddings/oleObject6.bin"/><Relationship Id="rId23" Type="http://schemas.openxmlformats.org/officeDocument/2006/relationships/oleObject" Target="embeddings/oleObject10.bin"/><Relationship Id="rId28" Type="http://schemas.openxmlformats.org/officeDocument/2006/relationships/image" Target="media/image13.wmf"/><Relationship Id="rId36" Type="http://schemas.openxmlformats.org/officeDocument/2006/relationships/image" Target="media/image17.wmf"/><Relationship Id="rId10" Type="http://schemas.openxmlformats.org/officeDocument/2006/relationships/image" Target="media/image4.wmf"/><Relationship Id="rId19" Type="http://schemas.openxmlformats.org/officeDocument/2006/relationships/oleObject" Target="embeddings/oleObject8.bin"/><Relationship Id="rId31" Type="http://schemas.openxmlformats.org/officeDocument/2006/relationships/oleObject" Target="embeddings/oleObject14.bin"/><Relationship Id="rId4" Type="http://schemas.openxmlformats.org/officeDocument/2006/relationships/image" Target="media/image1.wmf"/><Relationship Id="rId9" Type="http://schemas.openxmlformats.org/officeDocument/2006/relationships/oleObject" Target="embeddings/oleObject3.bin"/><Relationship Id="rId14" Type="http://schemas.openxmlformats.org/officeDocument/2006/relationships/image" Target="media/image6.wmf"/><Relationship Id="rId22" Type="http://schemas.openxmlformats.org/officeDocument/2006/relationships/image" Target="media/image10.wmf"/><Relationship Id="rId27" Type="http://schemas.openxmlformats.org/officeDocument/2006/relationships/oleObject" Target="embeddings/oleObject12.bin"/><Relationship Id="rId30" Type="http://schemas.openxmlformats.org/officeDocument/2006/relationships/image" Target="media/image14.wmf"/><Relationship Id="rId35" Type="http://schemas.openxmlformats.org/officeDocument/2006/relationships/oleObject" Target="embeddings/oleObject16.bin"/><Relationship Id="rId8" Type="http://schemas.openxmlformats.org/officeDocument/2006/relationships/image" Target="media/image3.wmf"/><Relationship Id="rId3" Type="http://schemas.openxmlformats.org/officeDocument/2006/relationships/webSettings" Target="webSettings.xml"/><Relationship Id="rId12" Type="http://schemas.openxmlformats.org/officeDocument/2006/relationships/image" Target="media/image5.wmf"/><Relationship Id="rId17" Type="http://schemas.openxmlformats.org/officeDocument/2006/relationships/oleObject" Target="embeddings/oleObject7.bin"/><Relationship Id="rId25" Type="http://schemas.openxmlformats.org/officeDocument/2006/relationships/oleObject" Target="embeddings/oleObject11.bin"/><Relationship Id="rId33" Type="http://schemas.openxmlformats.org/officeDocument/2006/relationships/oleObject" Target="embeddings/oleObject15.bin"/><Relationship Id="rId38" Type="http://schemas.openxmlformats.org/officeDocument/2006/relationships/image" Target="media/image18.wm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5</Pages>
  <Words>1211</Words>
  <Characters>6903</Characters>
  <Application>Microsoft Office Word</Application>
  <DocSecurity>0</DocSecurity>
  <Lines>57</Lines>
  <Paragraphs>16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8098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1</cp:revision>
  <dcterms:created xsi:type="dcterms:W3CDTF">2024-11-06T04:23:00Z</dcterms:created>
  <dcterms:modified xsi:type="dcterms:W3CDTF">2024-11-06T04:24:00Z</dcterms:modified>
</cp:coreProperties>
</file>